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8"/>
          <w:szCs w:val="28"/>
        </w:rPr>
      </w:pPr>
      <w:r w:rsidRPr="00595F79">
        <w:rPr>
          <w:rFonts w:ascii="Arial" w:hAnsi="Arial" w:cs="Arial"/>
          <w:b/>
          <w:bCs/>
          <w:sz w:val="28"/>
          <w:szCs w:val="28"/>
        </w:rPr>
        <w:tab/>
      </w:r>
      <w:r w:rsidRPr="00595F79">
        <w:rPr>
          <w:rFonts w:ascii="Arial" w:hAnsi="Arial" w:cs="Arial"/>
          <w:b/>
          <w:bCs/>
          <w:sz w:val="28"/>
          <w:szCs w:val="28"/>
        </w:rPr>
        <w:tab/>
      </w:r>
      <w:r w:rsidRPr="00595F79">
        <w:rPr>
          <w:rFonts w:ascii="Arial" w:hAnsi="Arial" w:cs="Arial"/>
          <w:b/>
          <w:bCs/>
          <w:sz w:val="28"/>
          <w:szCs w:val="28"/>
        </w:rPr>
        <w:tab/>
      </w:r>
      <w:r w:rsidRPr="00595F79">
        <w:rPr>
          <w:rFonts w:ascii="Arial" w:hAnsi="Arial" w:cs="Arial"/>
          <w:b/>
          <w:bCs/>
          <w:sz w:val="36"/>
          <w:szCs w:val="36"/>
        </w:rPr>
        <w:fldChar w:fldCharType="begin"/>
      </w:r>
      <w:r w:rsidRPr="00595F79">
        <w:rPr>
          <w:rFonts w:ascii="Arial" w:hAnsi="Arial" w:cs="Arial"/>
          <w:b/>
          <w:bCs/>
          <w:sz w:val="36"/>
          <w:szCs w:val="36"/>
        </w:rPr>
        <w:instrText xml:space="preserve"> SEQ CHAPTER \h \r 1</w:instrText>
      </w:r>
      <w:r w:rsidRPr="00595F79">
        <w:rPr>
          <w:rFonts w:ascii="Arial" w:hAnsi="Arial" w:cs="Arial"/>
          <w:b/>
          <w:bCs/>
          <w:sz w:val="36"/>
          <w:szCs w:val="36"/>
        </w:rPr>
        <w:fldChar w:fldCharType="end"/>
      </w:r>
      <w:r w:rsidRPr="00595F79">
        <w:rPr>
          <w:rFonts w:ascii="Arial" w:hAnsi="Arial" w:cs="Arial"/>
          <w:b/>
          <w:bCs/>
          <w:sz w:val="36"/>
          <w:szCs w:val="36"/>
        </w:rPr>
        <w:t>Joan V. Gallos</w:t>
      </w:r>
      <w:r w:rsidRPr="00595F79">
        <w:rPr>
          <w:rFonts w:ascii="Arial" w:hAnsi="Arial" w:cs="Arial"/>
          <w:b/>
          <w:bCs/>
          <w:sz w:val="28"/>
          <w:szCs w:val="28"/>
        </w:rPr>
        <w:fldChar w:fldCharType="begin"/>
      </w:r>
      <w:r w:rsidRPr="00595F79">
        <w:rPr>
          <w:rFonts w:ascii="Arial" w:hAnsi="Arial" w:cs="Arial"/>
          <w:b/>
          <w:bCs/>
          <w:sz w:val="28"/>
          <w:szCs w:val="28"/>
        </w:rPr>
        <w:instrText xml:space="preserve"> TC \l1 "</w:instrText>
      </w:r>
      <w:r w:rsidRPr="00595F79">
        <w:rPr>
          <w:rFonts w:ascii="Arial" w:hAnsi="Arial" w:cs="Arial"/>
          <w:b/>
          <w:bCs/>
          <w:sz w:val="28"/>
          <w:szCs w:val="28"/>
        </w:rPr>
        <w:fldChar w:fldCharType="end"/>
      </w:r>
    </w:p>
    <w:p w:rsidR="00595F79" w:rsidRDefault="000651A7" w:rsidP="00FE0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 xml:space="preserve">home address: </w:t>
      </w:r>
      <w:r w:rsidR="00232D41">
        <w:rPr>
          <w:rFonts w:ascii="Arial" w:hAnsi="Arial"/>
          <w:sz w:val="20"/>
        </w:rPr>
        <w:tab/>
      </w:r>
      <w:r w:rsidR="00232D41">
        <w:rPr>
          <w:rFonts w:ascii="Arial" w:hAnsi="Arial"/>
          <w:sz w:val="20"/>
        </w:rPr>
        <w:tab/>
      </w:r>
      <w:r>
        <w:rPr>
          <w:rFonts w:ascii="Arial" w:hAnsi="Arial"/>
          <w:sz w:val="20"/>
        </w:rPr>
        <w:t>7 Hawes Street</w:t>
      </w:r>
    </w:p>
    <w:p w:rsidR="00FE02DE" w:rsidRDefault="00FE02DE" w:rsidP="00FE0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ab/>
      </w:r>
      <w:r>
        <w:rPr>
          <w:rFonts w:ascii="Arial" w:hAnsi="Arial"/>
          <w:sz w:val="20"/>
        </w:rPr>
        <w:tab/>
      </w:r>
      <w:r w:rsidR="00232D41">
        <w:rPr>
          <w:rFonts w:ascii="Arial" w:hAnsi="Arial"/>
          <w:sz w:val="20"/>
        </w:rPr>
        <w:tab/>
        <w:t>B</w:t>
      </w:r>
      <w:r w:rsidR="000651A7">
        <w:rPr>
          <w:rFonts w:ascii="Arial" w:hAnsi="Arial"/>
          <w:sz w:val="20"/>
        </w:rPr>
        <w:t>rookline, MA 02446</w:t>
      </w:r>
    </w:p>
    <w:p w:rsidR="00BE7E5F" w:rsidRDefault="00232D4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 xml:space="preserve">phone (h): </w:t>
      </w:r>
      <w:r>
        <w:rPr>
          <w:rFonts w:ascii="Arial" w:hAnsi="Arial"/>
          <w:sz w:val="20"/>
        </w:rPr>
        <w:tab/>
      </w:r>
      <w:r>
        <w:rPr>
          <w:rFonts w:ascii="Arial" w:hAnsi="Arial"/>
          <w:sz w:val="20"/>
        </w:rPr>
        <w:tab/>
        <w:t>617-487-8859</w:t>
      </w:r>
    </w:p>
    <w:p w:rsidR="00FE02DE" w:rsidRDefault="00232D4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0"/>
        </w:rPr>
      </w:pPr>
      <w:r>
        <w:rPr>
          <w:rFonts w:ascii="Arial" w:hAnsi="Arial"/>
          <w:sz w:val="20"/>
        </w:rPr>
        <w:t xml:space="preserve">phone (cell):  </w:t>
      </w:r>
      <w:r>
        <w:rPr>
          <w:rFonts w:ascii="Arial" w:hAnsi="Arial"/>
          <w:sz w:val="20"/>
        </w:rPr>
        <w:tab/>
      </w:r>
      <w:r>
        <w:rPr>
          <w:rFonts w:ascii="Arial" w:hAnsi="Arial"/>
          <w:sz w:val="20"/>
        </w:rPr>
        <w:tab/>
        <w:t>816-916-1376</w:t>
      </w:r>
    </w:p>
    <w:p w:rsidR="001F140E"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B3F4E">
        <w:rPr>
          <w:rFonts w:ascii="Arial" w:hAnsi="Arial" w:cs="Arial"/>
          <w:sz w:val="20"/>
        </w:rPr>
        <w:t>email (</w:t>
      </w:r>
      <w:r w:rsidR="00232D41">
        <w:rPr>
          <w:rFonts w:ascii="Arial" w:hAnsi="Arial" w:cs="Arial"/>
          <w:sz w:val="20"/>
        </w:rPr>
        <w:t>personal</w:t>
      </w:r>
      <w:r w:rsidRPr="001B3F4E">
        <w:rPr>
          <w:rFonts w:ascii="Arial" w:hAnsi="Arial" w:cs="Arial"/>
          <w:sz w:val="20"/>
        </w:rPr>
        <w:t>):</w:t>
      </w:r>
      <w:r w:rsidRPr="001B3F4E">
        <w:rPr>
          <w:rFonts w:ascii="Arial" w:hAnsi="Arial" w:cs="Arial"/>
          <w:sz w:val="20"/>
        </w:rPr>
        <w:tab/>
      </w:r>
      <w:r w:rsidR="00232D41">
        <w:rPr>
          <w:rFonts w:ascii="Arial" w:hAnsi="Arial" w:cs="Arial"/>
          <w:sz w:val="20"/>
        </w:rPr>
        <w:t>joan@joangallos.com</w:t>
      </w:r>
    </w:p>
    <w:p w:rsidR="00595F79" w:rsidRPr="001B3F4E"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1B3F4E">
        <w:rPr>
          <w:rFonts w:ascii="Arial" w:hAnsi="Arial" w:cs="Arial"/>
          <w:sz w:val="20"/>
        </w:rPr>
        <w:t>website:</w:t>
      </w:r>
      <w:r w:rsidRPr="001B3F4E">
        <w:rPr>
          <w:rFonts w:ascii="Arial" w:hAnsi="Arial" w:cs="Arial"/>
          <w:sz w:val="20"/>
        </w:rPr>
        <w:tab/>
      </w:r>
      <w:r w:rsidRPr="001B3F4E">
        <w:rPr>
          <w:rFonts w:ascii="Arial" w:hAnsi="Arial" w:cs="Arial"/>
          <w:sz w:val="20"/>
        </w:rPr>
        <w:tab/>
      </w:r>
      <w:hyperlink r:id="rId8" w:history="1">
        <w:r w:rsidRPr="001B3F4E">
          <w:rPr>
            <w:rFonts w:ascii="Arial" w:hAnsi="Arial" w:cs="Arial"/>
            <w:color w:val="0000FF"/>
            <w:sz w:val="20"/>
            <w:u w:val="single"/>
          </w:rPr>
          <w:t>www.joangallos.com</w:t>
        </w:r>
      </w:hyperlink>
    </w:p>
    <w:p w:rsidR="00595F79" w:rsidRPr="001B3F4E"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1B3F4E">
        <w:rPr>
          <w:rFonts w:ascii="Arial" w:hAnsi="Arial" w:cs="Arial"/>
          <w:sz w:val="20"/>
          <w:szCs w:val="20"/>
        </w:rPr>
        <w:t>Twitter:</w:t>
      </w:r>
      <w:r w:rsidRPr="001B3F4E">
        <w:rPr>
          <w:rFonts w:ascii="Arial" w:hAnsi="Arial" w:cs="Arial"/>
          <w:sz w:val="20"/>
          <w:szCs w:val="20"/>
        </w:rPr>
        <w:tab/>
      </w:r>
      <w:r w:rsidRPr="001B3F4E">
        <w:rPr>
          <w:rFonts w:ascii="Arial" w:hAnsi="Arial" w:cs="Arial"/>
          <w:sz w:val="20"/>
          <w:szCs w:val="20"/>
        </w:rPr>
        <w:tab/>
      </w:r>
      <w:r w:rsidRPr="001B3F4E">
        <w:rPr>
          <w:rFonts w:ascii="Arial" w:hAnsi="Arial" w:cs="Arial"/>
          <w:sz w:val="20"/>
          <w:szCs w:val="20"/>
        </w:rPr>
        <w:tab/>
      </w:r>
      <w:hyperlink r:id="rId9" w:anchor="!/JoanGallos" w:history="1">
        <w:r w:rsidRPr="001B3F4E">
          <w:rPr>
            <w:rFonts w:ascii="Arial" w:hAnsi="Arial" w:cs="Arial"/>
            <w:color w:val="0000FF"/>
            <w:sz w:val="20"/>
            <w:szCs w:val="20"/>
            <w:u w:val="single"/>
          </w:rPr>
          <w:t>https://twitter.com/#!/JoanGallos</w:t>
        </w:r>
      </w:hyperlink>
      <w:r w:rsidRPr="001B3F4E">
        <w:rPr>
          <w:rFonts w:ascii="Arial" w:hAnsi="Arial" w:cs="Arial"/>
          <w:sz w:val="20"/>
          <w:szCs w:val="20"/>
        </w:rPr>
        <w:t xml:space="preserve"> </w:t>
      </w: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p>
    <w:p w:rsidR="000C5FBD" w:rsidRDefault="000C5F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r>
        <w:rPr>
          <w:rFonts w:ascii="Arial" w:hAnsi="Arial"/>
          <w:b/>
          <w:sz w:val="28"/>
        </w:rPr>
        <w:t>PROFESSIONAL PROFILE</w:t>
      </w:r>
    </w:p>
    <w:p w:rsidR="000C5FBD" w:rsidRDefault="000C5F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p>
    <w:p w:rsidR="006A4984" w:rsidRPr="00736613" w:rsidRDefault="001E0AAE" w:rsidP="00736613">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40454D">
        <w:rPr>
          <w:rFonts w:ascii="Arial" w:hAnsi="Arial" w:cs="Arial"/>
          <w:b/>
          <w:sz w:val="20"/>
          <w:szCs w:val="20"/>
        </w:rPr>
        <w:t>Academic leader</w:t>
      </w:r>
      <w:r w:rsidR="007851FC" w:rsidRPr="0040454D">
        <w:rPr>
          <w:rFonts w:ascii="Arial" w:hAnsi="Arial" w:cs="Arial"/>
          <w:b/>
          <w:sz w:val="20"/>
          <w:szCs w:val="20"/>
        </w:rPr>
        <w:t xml:space="preserve"> </w:t>
      </w:r>
      <w:r w:rsidRPr="0040454D">
        <w:rPr>
          <w:rFonts w:ascii="Arial" w:hAnsi="Arial" w:cs="Arial"/>
          <w:b/>
          <w:sz w:val="20"/>
          <w:szCs w:val="20"/>
        </w:rPr>
        <w:t xml:space="preserve">and program builder across disciplinary and </w:t>
      </w:r>
      <w:r w:rsidR="000352B4" w:rsidRPr="0040454D">
        <w:rPr>
          <w:rFonts w:ascii="Arial" w:hAnsi="Arial" w:cs="Arial"/>
          <w:b/>
          <w:sz w:val="20"/>
          <w:szCs w:val="20"/>
        </w:rPr>
        <w:t>institutional</w:t>
      </w:r>
      <w:r w:rsidRPr="0040454D">
        <w:rPr>
          <w:rFonts w:ascii="Arial" w:hAnsi="Arial" w:cs="Arial"/>
          <w:b/>
          <w:sz w:val="20"/>
          <w:szCs w:val="20"/>
        </w:rPr>
        <w:t xml:space="preserve"> boundaries</w:t>
      </w:r>
      <w:r w:rsidR="00A0626E">
        <w:rPr>
          <w:rFonts w:ascii="Arial" w:hAnsi="Arial" w:cs="Arial"/>
          <w:b/>
          <w:sz w:val="20"/>
          <w:szCs w:val="20"/>
        </w:rPr>
        <w:t xml:space="preserve">: </w:t>
      </w:r>
      <w:r w:rsidR="00D14968">
        <w:rPr>
          <w:rFonts w:ascii="Arial" w:hAnsi="Arial" w:cs="Arial"/>
          <w:sz w:val="20"/>
          <w:szCs w:val="20"/>
        </w:rPr>
        <w:t>lead</w:t>
      </w:r>
      <w:r w:rsidR="00A0626E">
        <w:rPr>
          <w:rFonts w:ascii="Arial" w:hAnsi="Arial" w:cs="Arial"/>
          <w:sz w:val="20"/>
          <w:szCs w:val="20"/>
        </w:rPr>
        <w:t>s</w:t>
      </w:r>
      <w:r w:rsidR="00D14968">
        <w:rPr>
          <w:rFonts w:ascii="Arial" w:hAnsi="Arial" w:cs="Arial"/>
          <w:sz w:val="20"/>
          <w:szCs w:val="20"/>
        </w:rPr>
        <w:t xml:space="preserve"> academic affairs at a private, mission-driven college</w:t>
      </w:r>
      <w:r w:rsidR="00736613">
        <w:rPr>
          <w:rFonts w:ascii="Arial" w:hAnsi="Arial" w:cs="Arial"/>
          <w:sz w:val="20"/>
          <w:szCs w:val="20"/>
        </w:rPr>
        <w:t xml:space="preserve"> with </w:t>
      </w:r>
      <w:r w:rsidR="007106C2">
        <w:rPr>
          <w:rFonts w:ascii="Arial" w:hAnsi="Arial" w:cs="Arial"/>
          <w:sz w:val="20"/>
          <w:szCs w:val="20"/>
        </w:rPr>
        <w:t xml:space="preserve">a </w:t>
      </w:r>
      <w:r w:rsidR="00736613">
        <w:rPr>
          <w:rFonts w:ascii="Arial" w:hAnsi="Arial" w:cs="Arial"/>
          <w:sz w:val="20"/>
          <w:szCs w:val="20"/>
        </w:rPr>
        <w:t>global profile</w:t>
      </w:r>
      <w:r w:rsidR="007E0045">
        <w:rPr>
          <w:rFonts w:ascii="Arial" w:hAnsi="Arial" w:cs="Arial"/>
          <w:sz w:val="20"/>
          <w:szCs w:val="20"/>
        </w:rPr>
        <w:t xml:space="preserve"> and professional education in a liberal arts environment</w:t>
      </w:r>
      <w:r w:rsidR="00D14968" w:rsidRPr="00736613">
        <w:rPr>
          <w:rFonts w:ascii="Arial" w:hAnsi="Arial" w:cs="Arial"/>
          <w:sz w:val="20"/>
          <w:szCs w:val="20"/>
        </w:rPr>
        <w:t xml:space="preserve">; </w:t>
      </w:r>
      <w:r w:rsidRPr="00736613">
        <w:rPr>
          <w:rFonts w:ascii="Arial" w:hAnsi="Arial" w:cs="Arial"/>
          <w:sz w:val="20"/>
          <w:szCs w:val="20"/>
        </w:rPr>
        <w:t xml:space="preserve">led </w:t>
      </w:r>
      <w:r w:rsidR="00E41E5A" w:rsidRPr="00736613">
        <w:rPr>
          <w:rFonts w:ascii="Arial" w:hAnsi="Arial" w:cs="Arial"/>
          <w:sz w:val="20"/>
          <w:szCs w:val="20"/>
        </w:rPr>
        <w:t xml:space="preserve">an </w:t>
      </w:r>
      <w:r w:rsidRPr="00736613">
        <w:rPr>
          <w:rFonts w:ascii="Arial" w:hAnsi="Arial" w:cs="Arial"/>
          <w:sz w:val="20"/>
          <w:szCs w:val="20"/>
        </w:rPr>
        <w:t xml:space="preserve">Executive MBA program from deficit to profitability; developed </w:t>
      </w:r>
      <w:r w:rsidR="00D14968" w:rsidRPr="00736613">
        <w:rPr>
          <w:rFonts w:ascii="Arial" w:hAnsi="Arial" w:cs="Arial"/>
          <w:sz w:val="20"/>
          <w:szCs w:val="20"/>
        </w:rPr>
        <w:t xml:space="preserve">the </w:t>
      </w:r>
      <w:r w:rsidRPr="00236C89">
        <w:rPr>
          <w:rFonts w:ascii="Arial" w:hAnsi="Arial" w:cs="Arial"/>
          <w:i/>
          <w:sz w:val="20"/>
          <w:szCs w:val="20"/>
        </w:rPr>
        <w:t>Truman Center for the Healing Arts</w:t>
      </w:r>
      <w:r w:rsidRPr="00736613">
        <w:rPr>
          <w:rFonts w:ascii="Arial" w:hAnsi="Arial" w:cs="Arial"/>
          <w:sz w:val="20"/>
          <w:szCs w:val="20"/>
        </w:rPr>
        <w:t xml:space="preserve"> at </w:t>
      </w:r>
      <w:r w:rsidR="00AB3AD6" w:rsidRPr="00736613">
        <w:rPr>
          <w:rFonts w:ascii="Arial" w:hAnsi="Arial" w:cs="Arial"/>
          <w:sz w:val="20"/>
          <w:szCs w:val="20"/>
        </w:rPr>
        <w:t xml:space="preserve">a </w:t>
      </w:r>
      <w:r w:rsidRPr="00736613">
        <w:rPr>
          <w:rFonts w:ascii="Arial" w:hAnsi="Arial" w:cs="Arial"/>
          <w:sz w:val="20"/>
          <w:szCs w:val="20"/>
        </w:rPr>
        <w:t xml:space="preserve">public </w:t>
      </w:r>
      <w:r w:rsidR="0046117D" w:rsidRPr="00736613">
        <w:rPr>
          <w:rFonts w:ascii="Arial" w:hAnsi="Arial" w:cs="Arial"/>
          <w:sz w:val="20"/>
          <w:szCs w:val="20"/>
        </w:rPr>
        <w:t xml:space="preserve">teaching </w:t>
      </w:r>
      <w:r w:rsidRPr="00736613">
        <w:rPr>
          <w:rFonts w:ascii="Arial" w:hAnsi="Arial" w:cs="Arial"/>
          <w:sz w:val="20"/>
          <w:szCs w:val="20"/>
        </w:rPr>
        <w:t xml:space="preserve">hospital; led </w:t>
      </w:r>
      <w:r w:rsidR="002C3510" w:rsidRPr="00736613">
        <w:rPr>
          <w:rFonts w:ascii="Arial" w:hAnsi="Arial" w:cs="Arial"/>
          <w:sz w:val="20"/>
          <w:szCs w:val="20"/>
        </w:rPr>
        <w:t>r</w:t>
      </w:r>
      <w:r w:rsidR="00315EC3" w:rsidRPr="00736613">
        <w:rPr>
          <w:rFonts w:ascii="Arial" w:hAnsi="Arial" w:cs="Arial"/>
          <w:sz w:val="20"/>
          <w:szCs w:val="20"/>
        </w:rPr>
        <w:t>ea</w:t>
      </w:r>
      <w:r w:rsidRPr="00736613">
        <w:rPr>
          <w:rFonts w:ascii="Arial" w:hAnsi="Arial" w:cs="Arial"/>
          <w:sz w:val="20"/>
          <w:szCs w:val="20"/>
        </w:rPr>
        <w:t>cc</w:t>
      </w:r>
      <w:r w:rsidR="00792A9A" w:rsidRPr="00736613">
        <w:rPr>
          <w:rFonts w:ascii="Arial" w:hAnsi="Arial" w:cs="Arial"/>
          <w:sz w:val="20"/>
          <w:szCs w:val="20"/>
        </w:rPr>
        <w:t>r</w:t>
      </w:r>
      <w:r w:rsidRPr="00736613">
        <w:rPr>
          <w:rFonts w:ascii="Arial" w:hAnsi="Arial" w:cs="Arial"/>
          <w:sz w:val="20"/>
          <w:szCs w:val="20"/>
        </w:rPr>
        <w:t xml:space="preserve">editation </w:t>
      </w:r>
      <w:r w:rsidR="00CE7B8E" w:rsidRPr="00736613">
        <w:rPr>
          <w:rFonts w:ascii="Arial" w:hAnsi="Arial" w:cs="Arial"/>
          <w:sz w:val="20"/>
          <w:szCs w:val="20"/>
        </w:rPr>
        <w:t xml:space="preserve">and community outreach </w:t>
      </w:r>
      <w:r w:rsidRPr="00736613">
        <w:rPr>
          <w:rFonts w:ascii="Arial" w:hAnsi="Arial" w:cs="Arial"/>
          <w:sz w:val="20"/>
          <w:szCs w:val="20"/>
        </w:rPr>
        <w:t xml:space="preserve">for </w:t>
      </w:r>
      <w:r w:rsidR="00736613">
        <w:rPr>
          <w:rFonts w:ascii="Arial" w:hAnsi="Arial" w:cs="Arial"/>
          <w:sz w:val="20"/>
          <w:szCs w:val="20"/>
        </w:rPr>
        <w:t xml:space="preserve">a </w:t>
      </w:r>
      <w:r w:rsidR="0040454D" w:rsidRPr="00736613">
        <w:rPr>
          <w:rFonts w:ascii="Arial" w:hAnsi="Arial" w:cs="Arial"/>
          <w:sz w:val="20"/>
          <w:szCs w:val="20"/>
        </w:rPr>
        <w:t xml:space="preserve">large </w:t>
      </w:r>
      <w:r w:rsidRPr="00736613">
        <w:rPr>
          <w:rFonts w:ascii="Arial" w:hAnsi="Arial" w:cs="Arial"/>
          <w:sz w:val="20"/>
          <w:szCs w:val="20"/>
        </w:rPr>
        <w:t>urban university</w:t>
      </w:r>
      <w:r w:rsidR="00792A9A" w:rsidRPr="00736613">
        <w:rPr>
          <w:rFonts w:ascii="Arial" w:hAnsi="Arial" w:cs="Arial"/>
          <w:sz w:val="20"/>
          <w:szCs w:val="20"/>
        </w:rPr>
        <w:t xml:space="preserve">; </w:t>
      </w:r>
      <w:r w:rsidR="0040454D" w:rsidRPr="00736613">
        <w:rPr>
          <w:rFonts w:ascii="Arial" w:hAnsi="Arial" w:cs="Arial"/>
          <w:sz w:val="20"/>
          <w:szCs w:val="20"/>
        </w:rPr>
        <w:t xml:space="preserve">served as </w:t>
      </w:r>
      <w:r w:rsidR="007E0045">
        <w:rPr>
          <w:rFonts w:ascii="Arial" w:hAnsi="Arial" w:cs="Arial"/>
          <w:sz w:val="20"/>
          <w:szCs w:val="20"/>
        </w:rPr>
        <w:t xml:space="preserve">a </w:t>
      </w:r>
      <w:r w:rsidR="0040454D" w:rsidRPr="00736613">
        <w:rPr>
          <w:rFonts w:ascii="Arial" w:hAnsi="Arial" w:cs="Arial"/>
          <w:sz w:val="20"/>
          <w:szCs w:val="20"/>
        </w:rPr>
        <w:t xml:space="preserve">turn-around </w:t>
      </w:r>
      <w:r w:rsidR="002C3510" w:rsidRPr="00736613">
        <w:rPr>
          <w:rFonts w:ascii="Arial" w:hAnsi="Arial" w:cs="Arial"/>
          <w:sz w:val="20"/>
          <w:szCs w:val="20"/>
        </w:rPr>
        <w:t>D</w:t>
      </w:r>
      <w:r w:rsidR="00045FAF" w:rsidRPr="00736613">
        <w:rPr>
          <w:rFonts w:ascii="Arial" w:hAnsi="Arial" w:cs="Arial"/>
          <w:sz w:val="20"/>
          <w:szCs w:val="20"/>
        </w:rPr>
        <w:t xml:space="preserve">ean of </w:t>
      </w:r>
      <w:r w:rsidR="002C3510" w:rsidRPr="00736613">
        <w:rPr>
          <w:rFonts w:ascii="Arial" w:hAnsi="Arial" w:cs="Arial"/>
          <w:sz w:val="20"/>
          <w:szCs w:val="20"/>
        </w:rPr>
        <w:t>E</w:t>
      </w:r>
      <w:r w:rsidR="00045FAF" w:rsidRPr="00736613">
        <w:rPr>
          <w:rFonts w:ascii="Arial" w:hAnsi="Arial" w:cs="Arial"/>
          <w:sz w:val="20"/>
          <w:szCs w:val="20"/>
        </w:rPr>
        <w:t xml:space="preserve">ducation, </w:t>
      </w:r>
      <w:r w:rsidR="00190463">
        <w:rPr>
          <w:rFonts w:ascii="Arial" w:hAnsi="Arial" w:cs="Arial"/>
          <w:sz w:val="20"/>
          <w:szCs w:val="20"/>
        </w:rPr>
        <w:t xml:space="preserve">Director of Higher Education Graduate Programs, </w:t>
      </w:r>
      <w:r w:rsidR="002C3510" w:rsidRPr="00736613">
        <w:rPr>
          <w:rFonts w:ascii="Arial" w:hAnsi="Arial" w:cs="Arial"/>
          <w:sz w:val="20"/>
          <w:szCs w:val="20"/>
        </w:rPr>
        <w:t>p</w:t>
      </w:r>
      <w:r w:rsidR="00792A9A" w:rsidRPr="00736613">
        <w:rPr>
          <w:rFonts w:ascii="Arial" w:hAnsi="Arial" w:cs="Arial"/>
          <w:sz w:val="20"/>
          <w:szCs w:val="20"/>
        </w:rPr>
        <w:t xml:space="preserve">resident of </w:t>
      </w:r>
      <w:r w:rsidR="00736613">
        <w:rPr>
          <w:rFonts w:ascii="Arial" w:hAnsi="Arial" w:cs="Arial"/>
          <w:sz w:val="20"/>
          <w:szCs w:val="20"/>
        </w:rPr>
        <w:t>a</w:t>
      </w:r>
      <w:r w:rsidR="00A0626E">
        <w:rPr>
          <w:rFonts w:ascii="Arial" w:hAnsi="Arial" w:cs="Arial"/>
          <w:sz w:val="20"/>
          <w:szCs w:val="20"/>
        </w:rPr>
        <w:t>n inter</w:t>
      </w:r>
      <w:r w:rsidR="00736613">
        <w:rPr>
          <w:rFonts w:ascii="Arial" w:hAnsi="Arial" w:cs="Arial"/>
          <w:sz w:val="20"/>
          <w:szCs w:val="20"/>
        </w:rPr>
        <w:t xml:space="preserve">national </w:t>
      </w:r>
      <w:r w:rsidR="00997FAC">
        <w:rPr>
          <w:rFonts w:ascii="Arial" w:hAnsi="Arial" w:cs="Arial"/>
          <w:sz w:val="20"/>
          <w:szCs w:val="20"/>
        </w:rPr>
        <w:t xml:space="preserve">management </w:t>
      </w:r>
      <w:r w:rsidR="00045FAF" w:rsidRPr="00736613">
        <w:rPr>
          <w:rFonts w:ascii="Arial" w:hAnsi="Arial" w:cs="Arial"/>
          <w:sz w:val="20"/>
          <w:szCs w:val="20"/>
        </w:rPr>
        <w:t>professional society</w:t>
      </w:r>
      <w:r w:rsidR="0040454D" w:rsidRPr="00736613">
        <w:rPr>
          <w:rFonts w:ascii="Arial" w:hAnsi="Arial" w:cs="Arial"/>
          <w:sz w:val="20"/>
          <w:szCs w:val="20"/>
        </w:rPr>
        <w:t>, and leader of campus</w:t>
      </w:r>
      <w:r w:rsidR="00E426D6">
        <w:rPr>
          <w:rFonts w:ascii="Arial" w:hAnsi="Arial" w:cs="Arial"/>
          <w:sz w:val="20"/>
          <w:szCs w:val="20"/>
        </w:rPr>
        <w:t xml:space="preserve"> </w:t>
      </w:r>
      <w:r w:rsidR="0040454D" w:rsidRPr="00736613">
        <w:rPr>
          <w:rFonts w:ascii="Arial" w:hAnsi="Arial" w:cs="Arial"/>
          <w:sz w:val="20"/>
          <w:szCs w:val="20"/>
        </w:rPr>
        <w:t>strategic planning</w:t>
      </w:r>
      <w:r w:rsidR="00045FAF" w:rsidRPr="00736613">
        <w:rPr>
          <w:rFonts w:ascii="Arial" w:hAnsi="Arial" w:cs="Arial"/>
          <w:sz w:val="20"/>
          <w:szCs w:val="20"/>
        </w:rPr>
        <w:t>; recogn</w:t>
      </w:r>
      <w:r w:rsidR="0040454D" w:rsidRPr="00736613">
        <w:rPr>
          <w:rFonts w:ascii="Arial" w:hAnsi="Arial" w:cs="Arial"/>
          <w:sz w:val="20"/>
          <w:szCs w:val="20"/>
        </w:rPr>
        <w:t>ized</w:t>
      </w:r>
      <w:r w:rsidR="00045FAF" w:rsidRPr="00736613">
        <w:rPr>
          <w:rFonts w:ascii="Arial" w:hAnsi="Arial" w:cs="Arial"/>
          <w:sz w:val="20"/>
          <w:szCs w:val="20"/>
        </w:rPr>
        <w:t xml:space="preserve"> as </w:t>
      </w:r>
      <w:r w:rsidR="0040454D" w:rsidRPr="00736613">
        <w:rPr>
          <w:rFonts w:ascii="Arial" w:hAnsi="Arial" w:cs="Arial"/>
          <w:sz w:val="20"/>
          <w:szCs w:val="20"/>
        </w:rPr>
        <w:t xml:space="preserve">an </w:t>
      </w:r>
      <w:r w:rsidR="00045FAF" w:rsidRPr="00736613">
        <w:rPr>
          <w:rFonts w:ascii="Arial" w:hAnsi="Arial" w:cs="Arial"/>
          <w:sz w:val="20"/>
          <w:szCs w:val="20"/>
        </w:rPr>
        <w:t>“Icon of Education”</w:t>
      </w:r>
      <w:r w:rsidR="00045FAF" w:rsidRPr="00736613">
        <w:rPr>
          <w:rFonts w:ascii="Arial" w:hAnsi="Arial" w:cs="Arial"/>
          <w:b/>
          <w:sz w:val="20"/>
          <w:szCs w:val="20"/>
        </w:rPr>
        <w:t xml:space="preserve"> </w:t>
      </w:r>
      <w:r w:rsidR="000C0071">
        <w:rPr>
          <w:rFonts w:ascii="Arial" w:hAnsi="Arial" w:cs="Arial"/>
          <w:sz w:val="20"/>
          <w:szCs w:val="20"/>
        </w:rPr>
        <w:t>and “Sage of the Society”</w:t>
      </w:r>
    </w:p>
    <w:p w:rsidR="00F7673B" w:rsidRDefault="00F7673B" w:rsidP="00F767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92A9A" w:rsidRPr="0040454D" w:rsidRDefault="000C0071" w:rsidP="00A0626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Innovative </w:t>
      </w:r>
      <w:r w:rsidR="008478E0">
        <w:rPr>
          <w:rFonts w:ascii="Arial" w:hAnsi="Arial" w:cs="Arial"/>
          <w:b/>
          <w:sz w:val="20"/>
          <w:szCs w:val="20"/>
        </w:rPr>
        <w:t xml:space="preserve">educator, </w:t>
      </w:r>
      <w:r w:rsidR="006A4984" w:rsidRPr="0040454D">
        <w:rPr>
          <w:rFonts w:ascii="Arial" w:hAnsi="Arial" w:cs="Arial"/>
          <w:b/>
          <w:sz w:val="20"/>
          <w:szCs w:val="20"/>
        </w:rPr>
        <w:t>program designer</w:t>
      </w:r>
      <w:r w:rsidR="00134DE2">
        <w:rPr>
          <w:rFonts w:ascii="Arial" w:hAnsi="Arial" w:cs="Arial"/>
          <w:b/>
          <w:sz w:val="20"/>
          <w:szCs w:val="20"/>
        </w:rPr>
        <w:t xml:space="preserve">, advisor, </w:t>
      </w:r>
      <w:r w:rsidR="000A7A63">
        <w:rPr>
          <w:rFonts w:ascii="Arial" w:hAnsi="Arial" w:cs="Arial"/>
          <w:b/>
          <w:sz w:val="20"/>
          <w:szCs w:val="20"/>
        </w:rPr>
        <w:t xml:space="preserve">coach, </w:t>
      </w:r>
      <w:r w:rsidR="00134DE2">
        <w:rPr>
          <w:rFonts w:ascii="Arial" w:hAnsi="Arial" w:cs="Arial"/>
          <w:b/>
          <w:sz w:val="20"/>
          <w:szCs w:val="20"/>
        </w:rPr>
        <w:t>and keynote speaker</w:t>
      </w:r>
      <w:r w:rsidR="00A0626E">
        <w:rPr>
          <w:rFonts w:ascii="Arial" w:hAnsi="Arial" w:cs="Arial"/>
          <w:b/>
          <w:sz w:val="20"/>
          <w:szCs w:val="20"/>
        </w:rPr>
        <w:t xml:space="preserve">: </w:t>
      </w:r>
      <w:r w:rsidR="007E0045">
        <w:rPr>
          <w:rFonts w:ascii="Arial" w:hAnsi="Arial" w:cs="Arial"/>
          <w:sz w:val="20"/>
          <w:szCs w:val="20"/>
        </w:rPr>
        <w:t xml:space="preserve">demonstrated success </w:t>
      </w:r>
      <w:r w:rsidR="00236C89">
        <w:rPr>
          <w:rFonts w:ascii="Arial" w:hAnsi="Arial" w:cs="Arial"/>
          <w:sz w:val="20"/>
          <w:szCs w:val="20"/>
        </w:rPr>
        <w:t xml:space="preserve">in </w:t>
      </w:r>
      <w:r w:rsidR="00792A9A" w:rsidRPr="0040454D">
        <w:rPr>
          <w:rFonts w:ascii="Arial" w:hAnsi="Arial" w:cs="Arial"/>
          <w:sz w:val="20"/>
          <w:szCs w:val="20"/>
        </w:rPr>
        <w:t>undergraduate, graduate</w:t>
      </w:r>
      <w:r w:rsidR="00E41E5A">
        <w:rPr>
          <w:rFonts w:ascii="Arial" w:hAnsi="Arial" w:cs="Arial"/>
          <w:sz w:val="20"/>
          <w:szCs w:val="20"/>
        </w:rPr>
        <w:t xml:space="preserve">, professional, </w:t>
      </w:r>
      <w:r w:rsidR="00792A9A" w:rsidRPr="0040454D">
        <w:rPr>
          <w:rFonts w:ascii="Arial" w:hAnsi="Arial" w:cs="Arial"/>
          <w:sz w:val="20"/>
          <w:szCs w:val="20"/>
        </w:rPr>
        <w:t xml:space="preserve">and executive courses and institutes </w:t>
      </w:r>
      <w:r w:rsidR="00134DE2">
        <w:rPr>
          <w:rFonts w:ascii="Arial" w:hAnsi="Arial" w:cs="Arial"/>
          <w:sz w:val="20"/>
          <w:szCs w:val="20"/>
        </w:rPr>
        <w:t>in public and private colleges and universities</w:t>
      </w:r>
      <w:r w:rsidR="00045FAF" w:rsidRPr="0040454D">
        <w:rPr>
          <w:rFonts w:ascii="Arial" w:hAnsi="Arial" w:cs="Arial"/>
          <w:sz w:val="20"/>
          <w:szCs w:val="20"/>
        </w:rPr>
        <w:t xml:space="preserve">; </w:t>
      </w:r>
      <w:r w:rsidR="007106C2">
        <w:rPr>
          <w:rFonts w:ascii="Arial" w:hAnsi="Arial" w:cs="Arial"/>
          <w:sz w:val="20"/>
          <w:szCs w:val="20"/>
        </w:rPr>
        <w:t>skills in education for professional practice</w:t>
      </w:r>
      <w:r w:rsidR="000A7A63">
        <w:rPr>
          <w:rFonts w:ascii="Arial" w:hAnsi="Arial" w:cs="Arial"/>
          <w:sz w:val="20"/>
          <w:szCs w:val="20"/>
        </w:rPr>
        <w:t>, college teaching, and experiential p</w:t>
      </w:r>
      <w:r>
        <w:rPr>
          <w:rFonts w:ascii="Arial" w:hAnsi="Arial" w:cs="Arial"/>
          <w:sz w:val="20"/>
          <w:szCs w:val="20"/>
        </w:rPr>
        <w:t>edagogies</w:t>
      </w:r>
      <w:r w:rsidR="007E0045">
        <w:rPr>
          <w:rFonts w:ascii="Arial" w:hAnsi="Arial" w:cs="Arial"/>
          <w:sz w:val="20"/>
          <w:szCs w:val="20"/>
        </w:rPr>
        <w:t xml:space="preserve">; </w:t>
      </w:r>
      <w:r w:rsidR="00045FAF" w:rsidRPr="0040454D">
        <w:rPr>
          <w:rFonts w:ascii="Arial" w:hAnsi="Arial" w:cs="Arial"/>
          <w:sz w:val="20"/>
          <w:szCs w:val="20"/>
        </w:rPr>
        <w:t xml:space="preserve">honored as Curators’ Distinguished Teaching Professor </w:t>
      </w:r>
      <w:r w:rsidR="0046117D" w:rsidRPr="0040454D">
        <w:rPr>
          <w:rFonts w:ascii="Arial" w:hAnsi="Arial" w:cs="Arial"/>
          <w:sz w:val="20"/>
          <w:szCs w:val="20"/>
        </w:rPr>
        <w:t>by</w:t>
      </w:r>
      <w:r w:rsidR="00045FAF" w:rsidRPr="0040454D">
        <w:rPr>
          <w:rFonts w:ascii="Arial" w:hAnsi="Arial" w:cs="Arial"/>
          <w:sz w:val="20"/>
          <w:szCs w:val="20"/>
        </w:rPr>
        <w:t xml:space="preserve"> </w:t>
      </w:r>
      <w:r w:rsidR="00CE7B8E">
        <w:rPr>
          <w:rFonts w:ascii="Arial" w:hAnsi="Arial" w:cs="Arial"/>
          <w:sz w:val="20"/>
          <w:szCs w:val="20"/>
        </w:rPr>
        <w:t xml:space="preserve">the </w:t>
      </w:r>
      <w:r w:rsidR="00045FAF" w:rsidRPr="0040454D">
        <w:rPr>
          <w:rFonts w:ascii="Arial" w:hAnsi="Arial" w:cs="Arial"/>
          <w:sz w:val="20"/>
          <w:szCs w:val="20"/>
        </w:rPr>
        <w:t>University of Missouri</w:t>
      </w:r>
      <w:r w:rsidR="00FE02DE">
        <w:rPr>
          <w:rFonts w:ascii="Arial" w:hAnsi="Arial" w:cs="Arial"/>
          <w:sz w:val="20"/>
          <w:szCs w:val="20"/>
        </w:rPr>
        <w:t xml:space="preserve"> system</w:t>
      </w:r>
      <w:r w:rsidR="006A4984" w:rsidRPr="0040454D">
        <w:rPr>
          <w:rFonts w:ascii="Arial" w:hAnsi="Arial" w:cs="Arial"/>
          <w:sz w:val="20"/>
          <w:szCs w:val="20"/>
        </w:rPr>
        <w:t xml:space="preserve">; </w:t>
      </w:r>
      <w:r w:rsidR="009051B6">
        <w:rPr>
          <w:rFonts w:ascii="Arial" w:hAnsi="Arial" w:cs="Arial"/>
          <w:sz w:val="20"/>
          <w:szCs w:val="20"/>
        </w:rPr>
        <w:t xml:space="preserve">deep understanding of student success and </w:t>
      </w:r>
      <w:r w:rsidR="00236C89">
        <w:rPr>
          <w:rFonts w:ascii="Arial" w:hAnsi="Arial" w:cs="Arial"/>
          <w:sz w:val="20"/>
          <w:szCs w:val="20"/>
        </w:rPr>
        <w:t>academic support</w:t>
      </w:r>
      <w:r w:rsidR="000A7A63">
        <w:rPr>
          <w:rFonts w:ascii="Arial" w:hAnsi="Arial" w:cs="Arial"/>
          <w:sz w:val="20"/>
          <w:szCs w:val="20"/>
        </w:rPr>
        <w:t>s</w:t>
      </w:r>
      <w:r w:rsidR="00236C89">
        <w:rPr>
          <w:rFonts w:ascii="Arial" w:hAnsi="Arial" w:cs="Arial"/>
          <w:sz w:val="20"/>
          <w:szCs w:val="20"/>
        </w:rPr>
        <w:t xml:space="preserve">; </w:t>
      </w:r>
      <w:r w:rsidR="00A0626E" w:rsidRPr="00A0626E">
        <w:rPr>
          <w:rFonts w:ascii="Arial" w:hAnsi="Arial" w:cs="Arial"/>
          <w:sz w:val="20"/>
          <w:szCs w:val="20"/>
        </w:rPr>
        <w:t xml:space="preserve">multiple teaching awards; </w:t>
      </w:r>
      <w:r w:rsidR="00822E6E">
        <w:rPr>
          <w:rFonts w:ascii="Arial" w:hAnsi="Arial" w:cs="Arial"/>
          <w:sz w:val="20"/>
          <w:szCs w:val="20"/>
        </w:rPr>
        <w:t>program development</w:t>
      </w:r>
      <w:r w:rsidR="00236C89">
        <w:rPr>
          <w:rFonts w:ascii="Arial" w:hAnsi="Arial" w:cs="Arial"/>
          <w:sz w:val="20"/>
          <w:szCs w:val="20"/>
        </w:rPr>
        <w:t xml:space="preserve"> and </w:t>
      </w:r>
      <w:r w:rsidR="00087B8C">
        <w:rPr>
          <w:rFonts w:ascii="Arial" w:hAnsi="Arial" w:cs="Arial"/>
          <w:sz w:val="20"/>
          <w:szCs w:val="20"/>
        </w:rPr>
        <w:t>teaching</w:t>
      </w:r>
      <w:r>
        <w:rPr>
          <w:rFonts w:ascii="Arial" w:hAnsi="Arial" w:cs="Arial"/>
          <w:sz w:val="20"/>
          <w:szCs w:val="20"/>
        </w:rPr>
        <w:t xml:space="preserve"> </w:t>
      </w:r>
      <w:r w:rsidR="000E13F0">
        <w:rPr>
          <w:rFonts w:ascii="Arial" w:hAnsi="Arial" w:cs="Arial"/>
          <w:sz w:val="20"/>
          <w:szCs w:val="20"/>
        </w:rPr>
        <w:t xml:space="preserve">in </w:t>
      </w:r>
      <w:r w:rsidR="00236C89">
        <w:rPr>
          <w:rFonts w:ascii="Arial" w:hAnsi="Arial" w:cs="Arial"/>
          <w:sz w:val="20"/>
          <w:szCs w:val="20"/>
        </w:rPr>
        <w:t xml:space="preserve">U.S., </w:t>
      </w:r>
      <w:r w:rsidR="000E13F0">
        <w:rPr>
          <w:rFonts w:ascii="Arial" w:hAnsi="Arial" w:cs="Arial"/>
          <w:sz w:val="20"/>
          <w:szCs w:val="20"/>
        </w:rPr>
        <w:t>Europe</w:t>
      </w:r>
      <w:r w:rsidR="00736613">
        <w:rPr>
          <w:rFonts w:ascii="Arial" w:hAnsi="Arial" w:cs="Arial"/>
          <w:sz w:val="20"/>
          <w:szCs w:val="20"/>
        </w:rPr>
        <w:t xml:space="preserve">, Middle East, </w:t>
      </w:r>
      <w:r w:rsidR="00236C89">
        <w:rPr>
          <w:rFonts w:ascii="Arial" w:hAnsi="Arial" w:cs="Arial"/>
          <w:sz w:val="20"/>
          <w:szCs w:val="20"/>
        </w:rPr>
        <w:t xml:space="preserve">and </w:t>
      </w:r>
      <w:r w:rsidR="000E13F0">
        <w:rPr>
          <w:rFonts w:ascii="Arial" w:hAnsi="Arial" w:cs="Arial"/>
          <w:sz w:val="20"/>
          <w:szCs w:val="20"/>
        </w:rPr>
        <w:t>Asia</w:t>
      </w:r>
      <w:r w:rsidR="00FE02DE">
        <w:rPr>
          <w:rFonts w:ascii="Arial" w:hAnsi="Arial" w:cs="Arial"/>
          <w:sz w:val="20"/>
          <w:szCs w:val="20"/>
        </w:rPr>
        <w:t xml:space="preserve">; published curricula and </w:t>
      </w:r>
      <w:r w:rsidR="007106C2">
        <w:rPr>
          <w:rFonts w:ascii="Arial" w:hAnsi="Arial" w:cs="Arial"/>
          <w:sz w:val="20"/>
          <w:szCs w:val="20"/>
        </w:rPr>
        <w:t xml:space="preserve">instructional </w:t>
      </w:r>
      <w:r w:rsidR="00FE02DE">
        <w:rPr>
          <w:rFonts w:ascii="Arial" w:hAnsi="Arial" w:cs="Arial"/>
          <w:sz w:val="20"/>
          <w:szCs w:val="20"/>
        </w:rPr>
        <w:t>materials</w:t>
      </w:r>
      <w:r w:rsidR="009F5AC6">
        <w:rPr>
          <w:rFonts w:ascii="Arial" w:hAnsi="Arial" w:cs="Arial"/>
          <w:sz w:val="20"/>
          <w:szCs w:val="20"/>
        </w:rPr>
        <w:t>;</w:t>
      </w:r>
      <w:r w:rsidR="00E426D6">
        <w:rPr>
          <w:rFonts w:ascii="Arial" w:hAnsi="Arial" w:cs="Arial"/>
          <w:sz w:val="20"/>
          <w:szCs w:val="20"/>
        </w:rPr>
        <w:t xml:space="preserve"> </w:t>
      </w:r>
      <w:r w:rsidR="009F5AC6">
        <w:rPr>
          <w:rFonts w:ascii="Arial" w:hAnsi="Arial" w:cs="Arial"/>
          <w:sz w:val="20"/>
          <w:szCs w:val="20"/>
        </w:rPr>
        <w:t xml:space="preserve">interdisciplinary Ph.D. program </w:t>
      </w:r>
      <w:r>
        <w:rPr>
          <w:rFonts w:ascii="Arial" w:hAnsi="Arial" w:cs="Arial"/>
          <w:sz w:val="20"/>
          <w:szCs w:val="20"/>
        </w:rPr>
        <w:t>development</w:t>
      </w:r>
      <w:r w:rsidR="00236C89">
        <w:rPr>
          <w:rFonts w:ascii="Arial" w:hAnsi="Arial" w:cs="Arial"/>
          <w:sz w:val="20"/>
          <w:szCs w:val="20"/>
        </w:rPr>
        <w:t xml:space="preserve"> and </w:t>
      </w:r>
      <w:r w:rsidR="009F5AC6">
        <w:rPr>
          <w:rFonts w:ascii="Arial" w:hAnsi="Arial" w:cs="Arial"/>
          <w:sz w:val="20"/>
          <w:szCs w:val="20"/>
        </w:rPr>
        <w:t>experience</w:t>
      </w:r>
      <w:r>
        <w:rPr>
          <w:rFonts w:ascii="Arial" w:hAnsi="Arial" w:cs="Arial"/>
          <w:sz w:val="20"/>
          <w:szCs w:val="20"/>
        </w:rPr>
        <w:t>s</w:t>
      </w:r>
    </w:p>
    <w:p w:rsidR="00F7673B" w:rsidRDefault="00F7673B" w:rsidP="00F767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792A9A" w:rsidRPr="0040454D" w:rsidRDefault="007106C2" w:rsidP="001E0AA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Pr>
          <w:rFonts w:ascii="Arial" w:hAnsi="Arial" w:cs="Arial"/>
          <w:b/>
          <w:sz w:val="20"/>
          <w:szCs w:val="20"/>
        </w:rPr>
        <w:t xml:space="preserve">Committed </w:t>
      </w:r>
      <w:r w:rsidR="00792A9A" w:rsidRPr="0040454D">
        <w:rPr>
          <w:rFonts w:ascii="Arial" w:hAnsi="Arial" w:cs="Arial"/>
          <w:b/>
          <w:sz w:val="20"/>
          <w:szCs w:val="20"/>
        </w:rPr>
        <w:t xml:space="preserve">scholar </w:t>
      </w:r>
      <w:r w:rsidR="00045FAF" w:rsidRPr="0040454D">
        <w:rPr>
          <w:rFonts w:ascii="Arial" w:hAnsi="Arial" w:cs="Arial"/>
          <w:b/>
          <w:sz w:val="20"/>
          <w:szCs w:val="20"/>
        </w:rPr>
        <w:t xml:space="preserve">on </w:t>
      </w:r>
      <w:r w:rsidR="00254355">
        <w:rPr>
          <w:rFonts w:ascii="Arial" w:hAnsi="Arial" w:cs="Arial"/>
          <w:b/>
          <w:sz w:val="20"/>
          <w:szCs w:val="20"/>
        </w:rPr>
        <w:t xml:space="preserve">higher education, </w:t>
      </w:r>
      <w:r w:rsidR="00045FAF" w:rsidRPr="0040454D">
        <w:rPr>
          <w:rFonts w:ascii="Arial" w:hAnsi="Arial" w:cs="Arial"/>
          <w:b/>
          <w:sz w:val="20"/>
          <w:szCs w:val="20"/>
        </w:rPr>
        <w:t xml:space="preserve">leadership, organization development, </w:t>
      </w:r>
      <w:r w:rsidR="00997FAC">
        <w:rPr>
          <w:rFonts w:ascii="Arial" w:hAnsi="Arial" w:cs="Arial"/>
          <w:b/>
          <w:sz w:val="20"/>
          <w:szCs w:val="20"/>
        </w:rPr>
        <w:t>professional education</w:t>
      </w:r>
      <w:r w:rsidR="0040454D">
        <w:rPr>
          <w:rFonts w:ascii="Arial" w:hAnsi="Arial" w:cs="Arial"/>
          <w:b/>
          <w:sz w:val="20"/>
          <w:szCs w:val="20"/>
        </w:rPr>
        <w:t>,</w:t>
      </w:r>
      <w:r w:rsidR="00045FAF" w:rsidRPr="0040454D">
        <w:rPr>
          <w:rFonts w:ascii="Arial" w:hAnsi="Arial" w:cs="Arial"/>
          <w:b/>
          <w:sz w:val="20"/>
          <w:szCs w:val="20"/>
        </w:rPr>
        <w:t xml:space="preserve"> and diversity</w:t>
      </w:r>
      <w:r w:rsidR="00A0626E">
        <w:rPr>
          <w:rFonts w:ascii="Arial" w:hAnsi="Arial" w:cs="Arial"/>
          <w:b/>
          <w:sz w:val="20"/>
          <w:szCs w:val="20"/>
        </w:rPr>
        <w:t xml:space="preserve">: </w:t>
      </w:r>
      <w:r w:rsidR="00045FAF" w:rsidRPr="0040454D">
        <w:rPr>
          <w:rFonts w:ascii="Arial" w:hAnsi="Arial" w:cs="Arial"/>
          <w:sz w:val="20"/>
          <w:szCs w:val="20"/>
        </w:rPr>
        <w:t xml:space="preserve">author of four books and </w:t>
      </w:r>
      <w:r w:rsidR="006A4984" w:rsidRPr="0040454D">
        <w:rPr>
          <w:rFonts w:ascii="Arial" w:hAnsi="Arial" w:cs="Arial"/>
          <w:sz w:val="20"/>
          <w:szCs w:val="20"/>
        </w:rPr>
        <w:t xml:space="preserve">many </w:t>
      </w:r>
      <w:r w:rsidR="00045FAF" w:rsidRPr="0040454D">
        <w:rPr>
          <w:rFonts w:ascii="Arial" w:hAnsi="Arial" w:cs="Arial"/>
          <w:sz w:val="20"/>
          <w:szCs w:val="20"/>
        </w:rPr>
        <w:t xml:space="preserve">journal articles and chapters, including highly-cited </w:t>
      </w:r>
      <w:r w:rsidR="0040454D">
        <w:rPr>
          <w:rFonts w:ascii="Arial" w:hAnsi="Arial" w:cs="Arial"/>
          <w:sz w:val="20"/>
          <w:szCs w:val="20"/>
        </w:rPr>
        <w:t>work</w:t>
      </w:r>
      <w:r w:rsidR="00045FAF" w:rsidRPr="0040454D">
        <w:rPr>
          <w:rFonts w:ascii="Arial" w:hAnsi="Arial" w:cs="Arial"/>
          <w:sz w:val="20"/>
          <w:szCs w:val="20"/>
        </w:rPr>
        <w:t>s</w:t>
      </w:r>
      <w:r w:rsidR="006A4984" w:rsidRPr="0040454D">
        <w:rPr>
          <w:rFonts w:ascii="Arial" w:hAnsi="Arial" w:cs="Arial"/>
          <w:sz w:val="20"/>
          <w:szCs w:val="20"/>
        </w:rPr>
        <w:t xml:space="preserve">; </w:t>
      </w:r>
      <w:r w:rsidR="00045FAF" w:rsidRPr="0040454D">
        <w:rPr>
          <w:rFonts w:ascii="Arial" w:hAnsi="Arial" w:cs="Arial"/>
          <w:sz w:val="20"/>
          <w:szCs w:val="20"/>
        </w:rPr>
        <w:t xml:space="preserve">awards for “notable book” and “best paper”; </w:t>
      </w:r>
      <w:r w:rsidR="00FE02DE">
        <w:rPr>
          <w:rFonts w:ascii="Arial" w:hAnsi="Arial" w:cs="Arial"/>
          <w:sz w:val="20"/>
          <w:szCs w:val="20"/>
        </w:rPr>
        <w:t xml:space="preserve">former </w:t>
      </w:r>
      <w:r w:rsidR="00045FAF" w:rsidRPr="0040454D">
        <w:rPr>
          <w:rFonts w:ascii="Arial" w:hAnsi="Arial" w:cs="Arial"/>
          <w:sz w:val="20"/>
          <w:szCs w:val="20"/>
        </w:rPr>
        <w:t>editor</w:t>
      </w:r>
      <w:r w:rsidR="00E426D6">
        <w:rPr>
          <w:rFonts w:ascii="Arial" w:hAnsi="Arial" w:cs="Arial"/>
          <w:sz w:val="20"/>
          <w:szCs w:val="20"/>
        </w:rPr>
        <w:t xml:space="preserve"> of the </w:t>
      </w:r>
      <w:r w:rsidR="00045FAF" w:rsidRPr="0040454D">
        <w:rPr>
          <w:rFonts w:ascii="Arial" w:hAnsi="Arial" w:cs="Arial"/>
          <w:i/>
          <w:sz w:val="20"/>
          <w:szCs w:val="20"/>
        </w:rPr>
        <w:t>Journal of Management Educatio</w:t>
      </w:r>
      <w:r w:rsidR="009F5AC6">
        <w:rPr>
          <w:rFonts w:ascii="Arial" w:hAnsi="Arial" w:cs="Arial"/>
          <w:i/>
          <w:sz w:val="20"/>
          <w:szCs w:val="20"/>
        </w:rPr>
        <w:t>n</w:t>
      </w:r>
      <w:r w:rsidR="00E426D6">
        <w:rPr>
          <w:rFonts w:ascii="Arial" w:hAnsi="Arial" w:cs="Arial"/>
          <w:sz w:val="20"/>
          <w:szCs w:val="20"/>
        </w:rPr>
        <w:t xml:space="preserve">; </w:t>
      </w:r>
      <w:r w:rsidR="009F5AC6">
        <w:rPr>
          <w:rFonts w:ascii="Arial" w:hAnsi="Arial" w:cs="Arial"/>
          <w:sz w:val="20"/>
          <w:szCs w:val="20"/>
        </w:rPr>
        <w:t xml:space="preserve">founding board member for </w:t>
      </w:r>
      <w:r w:rsidR="009F5AC6">
        <w:rPr>
          <w:rFonts w:ascii="Arial" w:hAnsi="Arial" w:cs="Arial"/>
          <w:i/>
          <w:sz w:val="20"/>
          <w:szCs w:val="20"/>
        </w:rPr>
        <w:t>Academy of Management Learning and Education</w:t>
      </w:r>
    </w:p>
    <w:p w:rsidR="00F7673B" w:rsidRDefault="00F7673B" w:rsidP="00F7673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045FAF" w:rsidRPr="00A0626E" w:rsidRDefault="007851FC" w:rsidP="00A0626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40454D">
        <w:rPr>
          <w:rFonts w:ascii="Arial" w:hAnsi="Arial" w:cs="Arial"/>
          <w:b/>
          <w:sz w:val="20"/>
          <w:szCs w:val="20"/>
        </w:rPr>
        <w:t>Community leader and entrepreneur</w:t>
      </w:r>
      <w:r w:rsidR="00A0626E">
        <w:rPr>
          <w:rFonts w:ascii="Arial" w:hAnsi="Arial" w:cs="Arial"/>
          <w:b/>
          <w:sz w:val="20"/>
          <w:szCs w:val="20"/>
        </w:rPr>
        <w:t>:</w:t>
      </w:r>
      <w:r w:rsidR="000352B4" w:rsidRPr="00A0626E">
        <w:rPr>
          <w:rFonts w:ascii="Arial" w:hAnsi="Arial" w:cs="Arial"/>
          <w:b/>
          <w:sz w:val="20"/>
          <w:szCs w:val="20"/>
        </w:rPr>
        <w:t xml:space="preserve"> </w:t>
      </w:r>
      <w:bookmarkStart w:id="0" w:name="Temp"/>
      <w:bookmarkEnd w:id="0"/>
      <w:r w:rsidR="000A7A63">
        <w:rPr>
          <w:rFonts w:ascii="Arial" w:hAnsi="Arial" w:cs="Arial"/>
          <w:sz w:val="20"/>
          <w:szCs w:val="20"/>
        </w:rPr>
        <w:t xml:space="preserve">led </w:t>
      </w:r>
      <w:r w:rsidR="00087B8C">
        <w:rPr>
          <w:rFonts w:ascii="Arial" w:hAnsi="Arial" w:cs="Arial"/>
          <w:sz w:val="20"/>
          <w:szCs w:val="20"/>
        </w:rPr>
        <w:t xml:space="preserve">town-gown initiatives and partnerships; </w:t>
      </w:r>
      <w:r w:rsidR="000A7A63">
        <w:rPr>
          <w:rFonts w:ascii="Arial" w:hAnsi="Arial" w:cs="Arial"/>
          <w:sz w:val="20"/>
          <w:szCs w:val="20"/>
        </w:rPr>
        <w:t xml:space="preserve">launched </w:t>
      </w:r>
      <w:r w:rsidR="00087B8C">
        <w:rPr>
          <w:rFonts w:ascii="Arial" w:hAnsi="Arial" w:cs="Arial"/>
          <w:sz w:val="20"/>
          <w:szCs w:val="20"/>
        </w:rPr>
        <w:t xml:space="preserve">community-based </w:t>
      </w:r>
      <w:r w:rsidR="003A049E" w:rsidRPr="00A0626E">
        <w:rPr>
          <w:rFonts w:ascii="Arial" w:hAnsi="Arial" w:cs="Arial"/>
          <w:sz w:val="20"/>
          <w:szCs w:val="20"/>
        </w:rPr>
        <w:t xml:space="preserve">intergenerational </w:t>
      </w:r>
      <w:r w:rsidR="00E34392" w:rsidRPr="00A0626E">
        <w:rPr>
          <w:rFonts w:ascii="Arial" w:hAnsi="Arial" w:cs="Arial"/>
          <w:sz w:val="20"/>
          <w:szCs w:val="20"/>
        </w:rPr>
        <w:t xml:space="preserve">teen health and wellness theatre project; </w:t>
      </w:r>
      <w:r w:rsidR="00CE7B8E" w:rsidRPr="00A0626E">
        <w:rPr>
          <w:rFonts w:ascii="Arial" w:hAnsi="Arial" w:cs="Arial"/>
          <w:sz w:val="20"/>
          <w:szCs w:val="20"/>
        </w:rPr>
        <w:t xml:space="preserve">served as </w:t>
      </w:r>
      <w:r w:rsidR="00E34392" w:rsidRPr="00A0626E">
        <w:rPr>
          <w:rFonts w:ascii="Arial" w:hAnsi="Arial" w:cs="Arial"/>
          <w:sz w:val="20"/>
          <w:szCs w:val="20"/>
        </w:rPr>
        <w:t xml:space="preserve">founding board member </w:t>
      </w:r>
      <w:r w:rsidR="00CE7B8E" w:rsidRPr="00A0626E">
        <w:rPr>
          <w:rFonts w:ascii="Arial" w:hAnsi="Arial" w:cs="Arial"/>
          <w:sz w:val="20"/>
          <w:szCs w:val="20"/>
        </w:rPr>
        <w:t xml:space="preserve">for </w:t>
      </w:r>
      <w:r w:rsidR="000A7A63">
        <w:rPr>
          <w:rFonts w:ascii="Arial" w:hAnsi="Arial" w:cs="Arial"/>
          <w:sz w:val="20"/>
          <w:szCs w:val="20"/>
        </w:rPr>
        <w:t xml:space="preserve">the </w:t>
      </w:r>
      <w:r w:rsidR="00CE7B8E" w:rsidRPr="00A0626E">
        <w:rPr>
          <w:rFonts w:ascii="Arial" w:hAnsi="Arial" w:cs="Arial"/>
          <w:sz w:val="20"/>
          <w:szCs w:val="20"/>
        </w:rPr>
        <w:t xml:space="preserve">Kansas City </w:t>
      </w:r>
      <w:r w:rsidR="00D963A3" w:rsidRPr="00A0626E">
        <w:rPr>
          <w:rFonts w:ascii="Arial" w:hAnsi="Arial" w:cs="Arial"/>
          <w:sz w:val="20"/>
          <w:szCs w:val="20"/>
        </w:rPr>
        <w:t xml:space="preserve">Public </w:t>
      </w:r>
      <w:r w:rsidR="00CE7B8E" w:rsidRPr="00A0626E">
        <w:rPr>
          <w:rFonts w:ascii="Arial" w:hAnsi="Arial" w:cs="Arial"/>
          <w:sz w:val="20"/>
          <w:szCs w:val="20"/>
        </w:rPr>
        <w:t xml:space="preserve">Library Foundation and </w:t>
      </w:r>
      <w:r w:rsidR="00F82F4B">
        <w:rPr>
          <w:rFonts w:ascii="Arial" w:hAnsi="Arial" w:cs="Arial"/>
          <w:sz w:val="20"/>
          <w:szCs w:val="20"/>
        </w:rPr>
        <w:t xml:space="preserve">for </w:t>
      </w:r>
      <w:r w:rsidR="00AB3AD6" w:rsidRPr="00A0626E">
        <w:rPr>
          <w:rFonts w:ascii="Arial" w:hAnsi="Arial" w:cs="Arial"/>
          <w:sz w:val="20"/>
          <w:szCs w:val="20"/>
        </w:rPr>
        <w:t xml:space="preserve">Kansas City Actors Theater and </w:t>
      </w:r>
      <w:r w:rsidR="00CE7B8E" w:rsidRPr="00A0626E">
        <w:rPr>
          <w:rFonts w:ascii="Arial" w:hAnsi="Arial" w:cs="Arial"/>
          <w:sz w:val="20"/>
          <w:szCs w:val="20"/>
        </w:rPr>
        <w:t xml:space="preserve">on </w:t>
      </w:r>
      <w:r w:rsidR="00E34392" w:rsidRPr="00A0626E">
        <w:rPr>
          <w:rFonts w:ascii="Arial" w:hAnsi="Arial" w:cs="Arial"/>
          <w:sz w:val="20"/>
          <w:szCs w:val="20"/>
        </w:rPr>
        <w:t>other non-profit boards</w:t>
      </w:r>
      <w:r w:rsidR="00CE7B8E" w:rsidRPr="00A0626E">
        <w:rPr>
          <w:rFonts w:ascii="Arial" w:hAnsi="Arial" w:cs="Arial"/>
          <w:sz w:val="20"/>
          <w:szCs w:val="20"/>
        </w:rPr>
        <w:t>;</w:t>
      </w:r>
      <w:r w:rsidR="00E34392" w:rsidRPr="00A0626E">
        <w:rPr>
          <w:rFonts w:ascii="Arial" w:hAnsi="Arial" w:cs="Arial"/>
          <w:sz w:val="20"/>
          <w:szCs w:val="20"/>
        </w:rPr>
        <w:t xml:space="preserve"> </w:t>
      </w:r>
      <w:r w:rsidR="00707934" w:rsidRPr="00A0626E">
        <w:rPr>
          <w:rFonts w:ascii="Arial" w:hAnsi="Arial" w:cs="Arial"/>
          <w:sz w:val="20"/>
          <w:szCs w:val="20"/>
        </w:rPr>
        <w:t xml:space="preserve">provided </w:t>
      </w:r>
      <w:r w:rsidR="00244878" w:rsidRPr="00A0626E">
        <w:rPr>
          <w:rFonts w:ascii="Arial" w:hAnsi="Arial" w:cs="Arial"/>
          <w:sz w:val="20"/>
          <w:szCs w:val="20"/>
        </w:rPr>
        <w:t xml:space="preserve">civic </w:t>
      </w:r>
      <w:r w:rsidR="0068795F" w:rsidRPr="00A0626E">
        <w:rPr>
          <w:rFonts w:ascii="Arial" w:hAnsi="Arial" w:cs="Arial"/>
          <w:sz w:val="20"/>
          <w:szCs w:val="20"/>
        </w:rPr>
        <w:t xml:space="preserve">leadership in </w:t>
      </w:r>
      <w:r w:rsidR="00AB3AD6" w:rsidRPr="00A0626E">
        <w:rPr>
          <w:rFonts w:ascii="Arial" w:hAnsi="Arial" w:cs="Arial"/>
          <w:sz w:val="20"/>
          <w:szCs w:val="20"/>
        </w:rPr>
        <w:t xml:space="preserve">community </w:t>
      </w:r>
      <w:r w:rsidR="000A7A63">
        <w:rPr>
          <w:rFonts w:ascii="Arial" w:hAnsi="Arial" w:cs="Arial"/>
          <w:sz w:val="20"/>
          <w:szCs w:val="20"/>
        </w:rPr>
        <w:t xml:space="preserve">and </w:t>
      </w:r>
      <w:r w:rsidR="00E34392" w:rsidRPr="00A0626E">
        <w:rPr>
          <w:rFonts w:ascii="Arial" w:hAnsi="Arial" w:cs="Arial"/>
          <w:sz w:val="20"/>
          <w:szCs w:val="20"/>
        </w:rPr>
        <w:t xml:space="preserve">urban </w:t>
      </w:r>
      <w:r w:rsidR="00E426D6">
        <w:rPr>
          <w:rFonts w:ascii="Arial" w:hAnsi="Arial" w:cs="Arial"/>
          <w:sz w:val="20"/>
          <w:szCs w:val="20"/>
        </w:rPr>
        <w:t>education</w:t>
      </w:r>
      <w:r w:rsidR="000A7A63">
        <w:rPr>
          <w:rFonts w:ascii="Arial" w:hAnsi="Arial" w:cs="Arial"/>
          <w:sz w:val="20"/>
          <w:szCs w:val="20"/>
        </w:rPr>
        <w:t xml:space="preserve"> </w:t>
      </w:r>
    </w:p>
    <w:p w:rsidR="000C5FBD" w:rsidRDefault="000C5F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rPr>
      </w:pPr>
      <w:r w:rsidRPr="00595F79">
        <w:rPr>
          <w:rFonts w:ascii="Arial" w:hAnsi="Arial"/>
          <w:b/>
          <w:sz w:val="28"/>
        </w:rPr>
        <w:t>EDUCATION</w:t>
      </w:r>
      <w:r w:rsidRPr="00595F79">
        <w:rPr>
          <w:rFonts w:ascii="Arial" w:hAnsi="Arial"/>
          <w:sz w:val="28"/>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Doctor of Education</w:t>
      </w:r>
      <w:r w:rsidRPr="00595F79">
        <w:rPr>
          <w:rFonts w:ascii="Arial" w:hAnsi="Arial" w:cs="Arial"/>
          <w:sz w:val="20"/>
          <w:szCs w:val="20"/>
        </w:rPr>
        <w:t xml:space="preserve">. </w:t>
      </w:r>
      <w:r w:rsidRPr="00595F79">
        <w:rPr>
          <w:rFonts w:ascii="Arial" w:hAnsi="Arial" w:cs="Arial"/>
          <w:b/>
          <w:sz w:val="20"/>
          <w:szCs w:val="20"/>
        </w:rPr>
        <w:t>HARVARD GRADUATE SCHOOL OF EDUCATION</w:t>
      </w:r>
      <w:r w:rsidRPr="00595F79">
        <w:rPr>
          <w:rFonts w:ascii="Arial" w:hAnsi="Arial" w:cs="Arial"/>
          <w:sz w:val="20"/>
          <w:szCs w:val="20"/>
        </w:rPr>
        <w:t xml:space="preserve">. Administration, Planning and Social Policy Program. Focus of study: organization behavior, </w:t>
      </w:r>
      <w:r w:rsidR="001B2CAC">
        <w:rPr>
          <w:rFonts w:ascii="Arial" w:hAnsi="Arial" w:cs="Arial"/>
          <w:sz w:val="20"/>
          <w:szCs w:val="20"/>
        </w:rPr>
        <w:t xml:space="preserve">leadership, </w:t>
      </w:r>
      <w:r w:rsidR="00F82F4B">
        <w:rPr>
          <w:rFonts w:ascii="Arial" w:hAnsi="Arial" w:cs="Arial"/>
          <w:sz w:val="20"/>
          <w:szCs w:val="20"/>
        </w:rPr>
        <w:t xml:space="preserve">and </w:t>
      </w:r>
      <w:r w:rsidR="00997FAC">
        <w:rPr>
          <w:rFonts w:ascii="Arial" w:hAnsi="Arial" w:cs="Arial"/>
          <w:sz w:val="20"/>
          <w:szCs w:val="20"/>
        </w:rPr>
        <w:t xml:space="preserve">professional education  </w:t>
      </w: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Master of Education</w:t>
      </w:r>
      <w:r w:rsidRPr="00595F79">
        <w:rPr>
          <w:rFonts w:ascii="Arial" w:hAnsi="Arial" w:cs="Arial"/>
          <w:sz w:val="20"/>
          <w:szCs w:val="20"/>
        </w:rPr>
        <w:t xml:space="preserve">. </w:t>
      </w:r>
      <w:r w:rsidRPr="00595F79">
        <w:rPr>
          <w:rFonts w:ascii="Arial" w:hAnsi="Arial" w:cs="Arial"/>
          <w:b/>
          <w:sz w:val="20"/>
          <w:szCs w:val="20"/>
        </w:rPr>
        <w:t>HARVARD GRADUATE SCHOOL OF EDUCATION</w:t>
      </w:r>
      <w:r w:rsidRPr="00595F79">
        <w:rPr>
          <w:rFonts w:ascii="Arial" w:hAnsi="Arial" w:cs="Arial"/>
          <w:sz w:val="20"/>
          <w:szCs w:val="20"/>
        </w:rPr>
        <w:t>.  Administration, Planning and Social Policy Program. Focus of study: organization behavior and intervention theory</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 xml:space="preserve">Bachelor of Arts, </w:t>
      </w:r>
      <w:r w:rsidRPr="00595F79">
        <w:rPr>
          <w:rFonts w:ascii="Arial" w:hAnsi="Arial" w:cs="Arial"/>
          <w:b/>
          <w:i/>
          <w:sz w:val="20"/>
          <w:szCs w:val="20"/>
        </w:rPr>
        <w:t>cum laude</w:t>
      </w:r>
      <w:r w:rsidRPr="00595F79">
        <w:rPr>
          <w:rFonts w:ascii="Arial" w:hAnsi="Arial" w:cs="Arial"/>
          <w:sz w:val="20"/>
          <w:szCs w:val="20"/>
        </w:rPr>
        <w:t xml:space="preserve">. </w:t>
      </w:r>
      <w:r w:rsidRPr="00595F79">
        <w:rPr>
          <w:rFonts w:ascii="Arial" w:hAnsi="Arial" w:cs="Arial"/>
          <w:b/>
          <w:sz w:val="20"/>
          <w:szCs w:val="20"/>
        </w:rPr>
        <w:t>PRINCETON UNIVERSITY</w:t>
      </w:r>
      <w:r w:rsidRPr="00595F79">
        <w:rPr>
          <w:rFonts w:ascii="Arial" w:hAnsi="Arial" w:cs="Arial"/>
          <w:sz w:val="20"/>
          <w:szCs w:val="20"/>
        </w:rPr>
        <w:t>. Concentration: English literature</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Graduate Student Professional Development Program</w:t>
      </w:r>
      <w:r w:rsidRPr="00595F79">
        <w:rPr>
          <w:rFonts w:ascii="Arial" w:hAnsi="Arial" w:cs="Arial"/>
          <w:sz w:val="20"/>
          <w:szCs w:val="20"/>
        </w:rPr>
        <w:t xml:space="preserve">, </w:t>
      </w:r>
      <w:r w:rsidRPr="00595F79">
        <w:rPr>
          <w:rFonts w:ascii="Arial" w:hAnsi="Arial" w:cs="Arial"/>
          <w:b/>
          <w:sz w:val="20"/>
          <w:szCs w:val="20"/>
        </w:rPr>
        <w:t>NTL INSTITUTE FOR THE APPLIED BEHAVIORAL SCIENCES</w:t>
      </w:r>
      <w:r w:rsidRPr="00595F79">
        <w:rPr>
          <w:rFonts w:ascii="Arial" w:hAnsi="Arial" w:cs="Arial"/>
          <w:sz w:val="20"/>
          <w:szCs w:val="20"/>
        </w:rPr>
        <w:t>.</w:t>
      </w:r>
      <w:r w:rsidR="00111B31">
        <w:rPr>
          <w:rFonts w:ascii="Arial" w:hAnsi="Arial" w:cs="Arial"/>
          <w:sz w:val="20"/>
          <w:szCs w:val="20"/>
        </w:rPr>
        <w:t xml:space="preserve"> </w:t>
      </w:r>
      <w:r w:rsidRPr="00595F79">
        <w:rPr>
          <w:rFonts w:ascii="Arial" w:hAnsi="Arial" w:cs="Arial"/>
          <w:sz w:val="20"/>
          <w:szCs w:val="20"/>
        </w:rPr>
        <w:t>Two-year program with intensive work in group development and diagnosis, program design and implementation, experiential education, counseling/group process skills, and change</w:t>
      </w:r>
    </w:p>
    <w:p w:rsidR="001D720A" w:rsidRPr="00595F79" w:rsidRDefault="001D720A"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F140E" w:rsidRDefault="001F140E"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b/>
          <w:bCs/>
          <w:sz w:val="28"/>
          <w:szCs w:val="28"/>
        </w:rPr>
      </w:pPr>
    </w:p>
    <w:p w:rsidR="0086425E"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cs="Arial"/>
          <w:b/>
          <w:bCs/>
          <w:sz w:val="28"/>
          <w:szCs w:val="28"/>
        </w:rPr>
        <w:lastRenderedPageBreak/>
        <w:t xml:space="preserve">PROFESSIONAL EXPERIENCES: </w:t>
      </w:r>
      <w:r w:rsidR="001B3F4E">
        <w:rPr>
          <w:rFonts w:ascii="Arial" w:hAnsi="Arial" w:cs="Arial"/>
          <w:b/>
          <w:bCs/>
          <w:sz w:val="28"/>
          <w:szCs w:val="28"/>
        </w:rPr>
        <w:t xml:space="preserve"> </w:t>
      </w:r>
      <w:r w:rsidRPr="00595F79">
        <w:rPr>
          <w:rFonts w:ascii="Arial" w:hAnsi="Arial" w:cs="Arial"/>
          <w:b/>
          <w:bCs/>
          <w:sz w:val="28"/>
          <w:szCs w:val="28"/>
        </w:rPr>
        <w:t xml:space="preserve">FACULTY, ACADEMIC LEADERSHIP,  </w:t>
      </w:r>
      <w:r w:rsidR="00EF4489">
        <w:rPr>
          <w:rFonts w:ascii="Arial" w:hAnsi="Arial" w:cs="Arial"/>
          <w:b/>
          <w:bCs/>
          <w:sz w:val="28"/>
          <w:szCs w:val="28"/>
        </w:rPr>
        <w:t xml:space="preserve"> </w:t>
      </w:r>
      <w:r w:rsidR="001B3F4E">
        <w:rPr>
          <w:rFonts w:ascii="Arial" w:hAnsi="Arial" w:cs="Arial"/>
          <w:b/>
          <w:bCs/>
          <w:sz w:val="28"/>
          <w:szCs w:val="28"/>
        </w:rPr>
        <w:t xml:space="preserve">    </w:t>
      </w:r>
      <w:r w:rsidRPr="00595F79">
        <w:rPr>
          <w:rFonts w:ascii="Arial" w:hAnsi="Arial" w:cs="Arial"/>
          <w:b/>
          <w:bCs/>
          <w:sz w:val="28"/>
          <w:szCs w:val="28"/>
        </w:rPr>
        <w:t>RESEARCH POSITIONS</w:t>
      </w:r>
    </w:p>
    <w:p w:rsidR="000635FB" w:rsidRDefault="000635FB"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707934" w:rsidRPr="0086425E" w:rsidRDefault="00707934"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86425E">
        <w:rPr>
          <w:rFonts w:ascii="Arial" w:hAnsi="Arial"/>
          <w:sz w:val="22"/>
          <w:szCs w:val="22"/>
        </w:rPr>
        <w:t xml:space="preserve">2012 to present:  </w:t>
      </w:r>
      <w:r w:rsidRPr="0086425E">
        <w:rPr>
          <w:rFonts w:ascii="Arial" w:hAnsi="Arial"/>
          <w:b/>
          <w:sz w:val="22"/>
          <w:szCs w:val="22"/>
        </w:rPr>
        <w:t xml:space="preserve">VICE PRESIDENT FOR ACADEMIC AFFAIRS </w:t>
      </w:r>
      <w:r w:rsidR="00D00AE6" w:rsidRPr="0086425E">
        <w:rPr>
          <w:rFonts w:ascii="Arial" w:hAnsi="Arial"/>
          <w:sz w:val="22"/>
          <w:szCs w:val="22"/>
        </w:rPr>
        <w:t xml:space="preserve">and </w:t>
      </w:r>
      <w:r w:rsidRPr="0086425E">
        <w:rPr>
          <w:rFonts w:ascii="Arial" w:hAnsi="Arial"/>
          <w:b/>
          <w:sz w:val="22"/>
          <w:szCs w:val="22"/>
        </w:rPr>
        <w:t>PROFESSOR OF LEADERSHIP, Wheelock College</w:t>
      </w:r>
      <w:r w:rsidR="0086425E">
        <w:rPr>
          <w:rFonts w:ascii="Arial" w:hAnsi="Arial"/>
          <w:b/>
          <w:sz w:val="22"/>
          <w:szCs w:val="22"/>
        </w:rPr>
        <w:t>, Boston</w:t>
      </w:r>
      <w:r w:rsidR="00A41074">
        <w:rPr>
          <w:rFonts w:ascii="Arial" w:hAnsi="Arial"/>
          <w:b/>
          <w:sz w:val="22"/>
          <w:szCs w:val="22"/>
        </w:rPr>
        <w:t>, MA</w:t>
      </w:r>
      <w:r w:rsidRPr="0086425E">
        <w:rPr>
          <w:rFonts w:ascii="Arial" w:hAnsi="Arial"/>
          <w:b/>
          <w:sz w:val="22"/>
          <w:szCs w:val="22"/>
        </w:rPr>
        <w:t>.</w:t>
      </w:r>
      <w:r w:rsidRPr="0086425E">
        <w:rPr>
          <w:rFonts w:ascii="Arial" w:hAnsi="Arial"/>
          <w:sz w:val="22"/>
          <w:szCs w:val="22"/>
        </w:rPr>
        <w:t xml:space="preserve"> </w:t>
      </w:r>
    </w:p>
    <w:p w:rsidR="00D00AE6" w:rsidRDefault="00D00AE6"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801D89" w:rsidRDefault="008B73C8" w:rsidP="00801D8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C</w:t>
      </w:r>
      <w:r w:rsidR="00D00AE6" w:rsidRPr="00801D89">
        <w:rPr>
          <w:rFonts w:ascii="Arial" w:hAnsi="Arial"/>
          <w:sz w:val="20"/>
          <w:szCs w:val="20"/>
        </w:rPr>
        <w:t xml:space="preserve">hief </w:t>
      </w:r>
      <w:r w:rsidR="007C6853">
        <w:rPr>
          <w:rFonts w:ascii="Arial" w:hAnsi="Arial"/>
          <w:sz w:val="20"/>
          <w:szCs w:val="20"/>
        </w:rPr>
        <w:t>A</w:t>
      </w:r>
      <w:r w:rsidR="00D00AE6" w:rsidRPr="00801D89">
        <w:rPr>
          <w:rFonts w:ascii="Arial" w:hAnsi="Arial"/>
          <w:sz w:val="20"/>
          <w:szCs w:val="20"/>
        </w:rPr>
        <w:t xml:space="preserve">cademic </w:t>
      </w:r>
      <w:r w:rsidR="007C6853">
        <w:rPr>
          <w:rFonts w:ascii="Arial" w:hAnsi="Arial"/>
          <w:sz w:val="20"/>
          <w:szCs w:val="20"/>
        </w:rPr>
        <w:t>O</w:t>
      </w:r>
      <w:r w:rsidR="00D00AE6" w:rsidRPr="00801D89">
        <w:rPr>
          <w:rFonts w:ascii="Arial" w:hAnsi="Arial"/>
          <w:sz w:val="20"/>
          <w:szCs w:val="20"/>
        </w:rPr>
        <w:t xml:space="preserve">fficer responsible for </w:t>
      </w:r>
      <w:r w:rsidR="00087B8C">
        <w:rPr>
          <w:rFonts w:ascii="Arial" w:hAnsi="Arial"/>
          <w:sz w:val="20"/>
          <w:szCs w:val="20"/>
        </w:rPr>
        <w:t xml:space="preserve">planning, </w:t>
      </w:r>
      <w:r w:rsidR="00190463">
        <w:rPr>
          <w:rFonts w:ascii="Arial" w:hAnsi="Arial"/>
          <w:sz w:val="20"/>
          <w:szCs w:val="20"/>
        </w:rPr>
        <w:t>development</w:t>
      </w:r>
      <w:r w:rsidR="00D00AE6" w:rsidRPr="00801D89">
        <w:rPr>
          <w:rFonts w:ascii="Arial" w:hAnsi="Arial"/>
          <w:sz w:val="20"/>
          <w:szCs w:val="20"/>
        </w:rPr>
        <w:t>, and oversight of academic</w:t>
      </w:r>
      <w:r w:rsidR="00190463">
        <w:rPr>
          <w:rFonts w:ascii="Arial" w:hAnsi="Arial"/>
          <w:sz w:val="20"/>
          <w:szCs w:val="20"/>
        </w:rPr>
        <w:t xml:space="preserve"> programs </w:t>
      </w:r>
      <w:r w:rsidR="00D00AE6" w:rsidRPr="00801D89">
        <w:rPr>
          <w:rFonts w:ascii="Arial" w:hAnsi="Arial"/>
          <w:sz w:val="20"/>
          <w:szCs w:val="20"/>
        </w:rPr>
        <w:t xml:space="preserve">and </w:t>
      </w:r>
      <w:r w:rsidR="000C336D">
        <w:rPr>
          <w:rFonts w:ascii="Arial" w:hAnsi="Arial"/>
          <w:sz w:val="20"/>
          <w:szCs w:val="20"/>
        </w:rPr>
        <w:t xml:space="preserve">of </w:t>
      </w:r>
      <w:r w:rsidR="00D00AE6" w:rsidRPr="00801D89">
        <w:rPr>
          <w:rFonts w:ascii="Arial" w:hAnsi="Arial"/>
          <w:sz w:val="20"/>
          <w:szCs w:val="20"/>
        </w:rPr>
        <w:t xml:space="preserve">the faculty standards and development </w:t>
      </w:r>
      <w:r w:rsidR="00190463">
        <w:rPr>
          <w:rFonts w:ascii="Arial" w:hAnsi="Arial"/>
          <w:sz w:val="20"/>
          <w:szCs w:val="20"/>
        </w:rPr>
        <w:t xml:space="preserve">that </w:t>
      </w:r>
      <w:r w:rsidR="00D00AE6" w:rsidRPr="00801D89">
        <w:rPr>
          <w:rFonts w:ascii="Arial" w:hAnsi="Arial"/>
          <w:sz w:val="20"/>
          <w:szCs w:val="20"/>
        </w:rPr>
        <w:t xml:space="preserve">assure </w:t>
      </w:r>
      <w:r w:rsidR="00190463">
        <w:rPr>
          <w:rFonts w:ascii="Arial" w:hAnsi="Arial"/>
          <w:sz w:val="20"/>
          <w:szCs w:val="20"/>
        </w:rPr>
        <w:t xml:space="preserve">quality </w:t>
      </w:r>
      <w:r w:rsidR="00D00AE6" w:rsidRPr="00801D89">
        <w:rPr>
          <w:rFonts w:ascii="Arial" w:hAnsi="Arial"/>
          <w:sz w:val="20"/>
          <w:szCs w:val="20"/>
        </w:rPr>
        <w:t>teaching</w:t>
      </w:r>
      <w:r w:rsidR="009F0B85">
        <w:rPr>
          <w:rFonts w:ascii="Arial" w:hAnsi="Arial"/>
          <w:sz w:val="20"/>
          <w:szCs w:val="20"/>
        </w:rPr>
        <w:t xml:space="preserve">, </w:t>
      </w:r>
      <w:r w:rsidR="00190463">
        <w:rPr>
          <w:rFonts w:ascii="Arial" w:hAnsi="Arial"/>
          <w:sz w:val="20"/>
          <w:szCs w:val="20"/>
        </w:rPr>
        <w:t xml:space="preserve">research, </w:t>
      </w:r>
      <w:r w:rsidR="00801D89">
        <w:rPr>
          <w:rFonts w:ascii="Arial" w:hAnsi="Arial"/>
          <w:sz w:val="20"/>
          <w:szCs w:val="20"/>
        </w:rPr>
        <w:t>and outreach</w:t>
      </w:r>
    </w:p>
    <w:p w:rsidR="000C336D" w:rsidRDefault="00801D89" w:rsidP="008F1627">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0C336D">
        <w:rPr>
          <w:rFonts w:ascii="Arial" w:hAnsi="Arial"/>
          <w:sz w:val="20"/>
          <w:szCs w:val="20"/>
        </w:rPr>
        <w:t xml:space="preserve">Collaborative work with </w:t>
      </w:r>
      <w:r w:rsidR="00A0626E" w:rsidRPr="000C336D">
        <w:rPr>
          <w:rFonts w:ascii="Arial" w:hAnsi="Arial"/>
          <w:sz w:val="20"/>
          <w:szCs w:val="20"/>
        </w:rPr>
        <w:t xml:space="preserve">the Board, President, </w:t>
      </w:r>
      <w:r w:rsidRPr="000C336D">
        <w:rPr>
          <w:rFonts w:ascii="Arial" w:hAnsi="Arial"/>
          <w:sz w:val="20"/>
          <w:szCs w:val="20"/>
        </w:rPr>
        <w:t xml:space="preserve">Institutional Leadership Team, </w:t>
      </w:r>
      <w:r w:rsidR="000C336D" w:rsidRPr="000C336D">
        <w:rPr>
          <w:rFonts w:ascii="Arial" w:hAnsi="Arial"/>
          <w:sz w:val="20"/>
          <w:szCs w:val="20"/>
        </w:rPr>
        <w:t>academic leadership, faculty</w:t>
      </w:r>
      <w:r w:rsidR="00D00AE6" w:rsidRPr="000C336D">
        <w:rPr>
          <w:rFonts w:ascii="Arial" w:hAnsi="Arial"/>
          <w:sz w:val="20"/>
          <w:szCs w:val="20"/>
        </w:rPr>
        <w:t xml:space="preserve">, </w:t>
      </w:r>
      <w:r w:rsidR="009051B6" w:rsidRPr="000C336D">
        <w:rPr>
          <w:rFonts w:ascii="Arial" w:hAnsi="Arial"/>
          <w:sz w:val="20"/>
          <w:szCs w:val="20"/>
        </w:rPr>
        <w:t xml:space="preserve">and </w:t>
      </w:r>
      <w:r w:rsidR="00D00AE6" w:rsidRPr="000C336D">
        <w:rPr>
          <w:rFonts w:ascii="Arial" w:hAnsi="Arial"/>
          <w:sz w:val="20"/>
          <w:szCs w:val="20"/>
        </w:rPr>
        <w:t xml:space="preserve">others </w:t>
      </w:r>
      <w:r w:rsidR="000C336D" w:rsidRPr="000C336D">
        <w:rPr>
          <w:rFonts w:ascii="Arial" w:hAnsi="Arial"/>
          <w:sz w:val="20"/>
          <w:szCs w:val="20"/>
        </w:rPr>
        <w:t xml:space="preserve">on and off campus </w:t>
      </w:r>
    </w:p>
    <w:p w:rsidR="00D00AE6" w:rsidRPr="000C336D" w:rsidRDefault="009051B6" w:rsidP="008F1627">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0C336D">
        <w:rPr>
          <w:rFonts w:ascii="Arial" w:hAnsi="Arial"/>
          <w:sz w:val="20"/>
          <w:szCs w:val="20"/>
        </w:rPr>
        <w:t>Su</w:t>
      </w:r>
      <w:r w:rsidR="00A0626E" w:rsidRPr="000C336D">
        <w:rPr>
          <w:rFonts w:ascii="Arial" w:hAnsi="Arial"/>
          <w:sz w:val="20"/>
          <w:szCs w:val="20"/>
        </w:rPr>
        <w:t>pervis</w:t>
      </w:r>
      <w:r w:rsidR="00E426D6" w:rsidRPr="000C336D">
        <w:rPr>
          <w:rFonts w:ascii="Arial" w:hAnsi="Arial"/>
          <w:sz w:val="20"/>
          <w:szCs w:val="20"/>
        </w:rPr>
        <w:t xml:space="preserve">ion: </w:t>
      </w:r>
      <w:r w:rsidRPr="000C336D">
        <w:rPr>
          <w:rFonts w:ascii="Arial" w:hAnsi="Arial"/>
          <w:sz w:val="20"/>
          <w:szCs w:val="20"/>
        </w:rPr>
        <w:t>deans of Arts &amp; Sciences</w:t>
      </w:r>
      <w:r w:rsidR="00C01E0D" w:rsidRPr="000C336D">
        <w:rPr>
          <w:rFonts w:ascii="Arial" w:hAnsi="Arial"/>
          <w:sz w:val="20"/>
          <w:szCs w:val="20"/>
        </w:rPr>
        <w:t xml:space="preserve">, </w:t>
      </w:r>
      <w:r w:rsidRPr="000C336D">
        <w:rPr>
          <w:rFonts w:ascii="Arial" w:hAnsi="Arial"/>
          <w:sz w:val="20"/>
          <w:szCs w:val="20"/>
        </w:rPr>
        <w:t>Graduate and Professional Programs</w:t>
      </w:r>
      <w:r w:rsidR="00A0626E" w:rsidRPr="000C336D">
        <w:rPr>
          <w:rFonts w:ascii="Arial" w:hAnsi="Arial"/>
          <w:sz w:val="20"/>
          <w:szCs w:val="20"/>
        </w:rPr>
        <w:t>,</w:t>
      </w:r>
      <w:r w:rsidRPr="000C336D">
        <w:rPr>
          <w:rFonts w:ascii="Arial" w:hAnsi="Arial"/>
          <w:sz w:val="20"/>
          <w:szCs w:val="20"/>
        </w:rPr>
        <w:t xml:space="preserve"> </w:t>
      </w:r>
      <w:r w:rsidR="00C01E0D" w:rsidRPr="000C336D">
        <w:rPr>
          <w:rFonts w:ascii="Arial" w:hAnsi="Arial"/>
          <w:sz w:val="20"/>
          <w:szCs w:val="20"/>
        </w:rPr>
        <w:t>and Interna</w:t>
      </w:r>
      <w:r w:rsidR="00585FE3">
        <w:rPr>
          <w:rFonts w:ascii="Arial" w:hAnsi="Arial"/>
          <w:sz w:val="20"/>
          <w:szCs w:val="20"/>
        </w:rPr>
        <w:t>tional</w:t>
      </w:r>
      <w:r w:rsidR="00A0626E" w:rsidRPr="000C336D">
        <w:rPr>
          <w:rFonts w:ascii="Arial" w:hAnsi="Arial"/>
          <w:sz w:val="20"/>
          <w:szCs w:val="20"/>
        </w:rPr>
        <w:t xml:space="preserve">; </w:t>
      </w:r>
      <w:r w:rsidR="00563F1E" w:rsidRPr="000C336D">
        <w:rPr>
          <w:rFonts w:ascii="Arial" w:hAnsi="Arial"/>
          <w:sz w:val="20"/>
          <w:szCs w:val="20"/>
        </w:rPr>
        <w:t>Registrar</w:t>
      </w:r>
      <w:r w:rsidR="008F1627" w:rsidRPr="000C336D">
        <w:rPr>
          <w:rFonts w:ascii="Arial" w:hAnsi="Arial"/>
          <w:sz w:val="20"/>
          <w:szCs w:val="20"/>
        </w:rPr>
        <w:t>’s Office</w:t>
      </w:r>
      <w:r w:rsidR="00563F1E" w:rsidRPr="000C336D">
        <w:rPr>
          <w:rFonts w:ascii="Arial" w:hAnsi="Arial"/>
          <w:sz w:val="20"/>
          <w:szCs w:val="20"/>
        </w:rPr>
        <w:t xml:space="preserve">; </w:t>
      </w:r>
      <w:r w:rsidR="00C01E0D" w:rsidRPr="000C336D">
        <w:rPr>
          <w:rFonts w:ascii="Arial" w:hAnsi="Arial"/>
          <w:sz w:val="20"/>
          <w:szCs w:val="20"/>
        </w:rPr>
        <w:t>Field Experience</w:t>
      </w:r>
      <w:r w:rsidR="008F1627" w:rsidRPr="000C336D">
        <w:rPr>
          <w:rFonts w:ascii="Arial" w:hAnsi="Arial"/>
          <w:sz w:val="20"/>
          <w:szCs w:val="20"/>
        </w:rPr>
        <w:t xml:space="preserve"> Office</w:t>
      </w:r>
      <w:r w:rsidR="00EE3AD3" w:rsidRPr="000C336D">
        <w:rPr>
          <w:rFonts w:ascii="Arial" w:hAnsi="Arial"/>
          <w:sz w:val="20"/>
          <w:szCs w:val="20"/>
        </w:rPr>
        <w:t xml:space="preserve">; </w:t>
      </w:r>
      <w:r w:rsidR="00A0626E" w:rsidRPr="000C336D">
        <w:rPr>
          <w:rFonts w:ascii="Arial" w:hAnsi="Arial"/>
          <w:sz w:val="20"/>
          <w:szCs w:val="20"/>
        </w:rPr>
        <w:t>Assistant Vice President for Faculty and Academic Programs</w:t>
      </w:r>
      <w:r w:rsidR="008F1627" w:rsidRPr="000C336D">
        <w:rPr>
          <w:rFonts w:ascii="Arial" w:hAnsi="Arial"/>
          <w:sz w:val="20"/>
          <w:szCs w:val="20"/>
        </w:rPr>
        <w:t xml:space="preserve">; </w:t>
      </w:r>
      <w:r w:rsidR="00EE3AD3" w:rsidRPr="000C336D">
        <w:rPr>
          <w:rFonts w:ascii="Arial" w:hAnsi="Arial"/>
          <w:sz w:val="20"/>
          <w:szCs w:val="20"/>
        </w:rPr>
        <w:t xml:space="preserve">Assistant Vice President for Academic Operations; </w:t>
      </w:r>
      <w:r w:rsidR="00C01E0D" w:rsidRPr="000C336D">
        <w:rPr>
          <w:rFonts w:ascii="Arial" w:hAnsi="Arial"/>
          <w:sz w:val="20"/>
          <w:szCs w:val="20"/>
        </w:rPr>
        <w:t xml:space="preserve">and </w:t>
      </w:r>
      <w:r w:rsidR="00EE3AD3" w:rsidRPr="000C336D">
        <w:rPr>
          <w:rFonts w:ascii="Arial" w:hAnsi="Arial"/>
          <w:sz w:val="20"/>
          <w:szCs w:val="20"/>
        </w:rPr>
        <w:t xml:space="preserve">Office of </w:t>
      </w:r>
      <w:r w:rsidR="00C01E0D" w:rsidRPr="000C336D">
        <w:rPr>
          <w:rFonts w:ascii="Arial" w:hAnsi="Arial"/>
          <w:sz w:val="20"/>
          <w:szCs w:val="20"/>
        </w:rPr>
        <w:t xml:space="preserve">Academic Affairs </w:t>
      </w:r>
      <w:r w:rsidR="00A0626E" w:rsidRPr="000C336D">
        <w:rPr>
          <w:rFonts w:ascii="Arial" w:hAnsi="Arial"/>
          <w:sz w:val="20"/>
          <w:szCs w:val="20"/>
        </w:rPr>
        <w:t>staff</w:t>
      </w:r>
      <w:r w:rsidR="008F1627" w:rsidRPr="000C336D">
        <w:rPr>
          <w:rFonts w:ascii="Arial" w:hAnsi="Arial"/>
          <w:sz w:val="20"/>
          <w:szCs w:val="20"/>
        </w:rPr>
        <w:t xml:space="preserve"> </w:t>
      </w:r>
      <w:r w:rsidR="00EA023F" w:rsidRPr="000C336D">
        <w:rPr>
          <w:rFonts w:ascii="Arial" w:hAnsi="Arial"/>
          <w:sz w:val="20"/>
          <w:szCs w:val="20"/>
        </w:rPr>
        <w:t xml:space="preserve"> </w:t>
      </w:r>
    </w:p>
    <w:p w:rsidR="005C3854" w:rsidRDefault="005C3854" w:rsidP="00801D89">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 xml:space="preserve">Major accomplishments to date: </w:t>
      </w:r>
    </w:p>
    <w:p w:rsidR="009051B6" w:rsidRDefault="00495101" w:rsidP="00E426D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495101">
        <w:rPr>
          <w:rFonts w:ascii="Arial" w:hAnsi="Arial" w:cs="Arial"/>
          <w:sz w:val="20"/>
          <w:szCs w:val="20"/>
        </w:rPr>
        <w:t xml:space="preserve">Strategic hiring: dean </w:t>
      </w:r>
      <w:r w:rsidR="00190463">
        <w:rPr>
          <w:rFonts w:ascii="Arial" w:hAnsi="Arial" w:cs="Arial"/>
          <w:sz w:val="20"/>
          <w:szCs w:val="20"/>
        </w:rPr>
        <w:t xml:space="preserve">for newly reorganized </w:t>
      </w:r>
      <w:r w:rsidRPr="00495101">
        <w:rPr>
          <w:rFonts w:ascii="Arial" w:hAnsi="Arial" w:cs="Arial"/>
          <w:sz w:val="20"/>
          <w:szCs w:val="20"/>
        </w:rPr>
        <w:t>School of Graduate and Professional Programs</w:t>
      </w:r>
      <w:r w:rsidR="009051B6">
        <w:rPr>
          <w:rFonts w:ascii="Arial" w:hAnsi="Arial" w:cs="Arial"/>
          <w:sz w:val="20"/>
          <w:szCs w:val="20"/>
        </w:rPr>
        <w:t>;</w:t>
      </w:r>
      <w:r w:rsidRPr="00495101">
        <w:rPr>
          <w:rFonts w:ascii="Arial" w:hAnsi="Arial" w:cs="Arial"/>
          <w:sz w:val="20"/>
          <w:szCs w:val="20"/>
        </w:rPr>
        <w:t xml:space="preserve"> senior </w:t>
      </w:r>
      <w:r w:rsidR="00563F1E">
        <w:rPr>
          <w:rFonts w:ascii="Arial" w:hAnsi="Arial" w:cs="Arial"/>
          <w:sz w:val="20"/>
          <w:szCs w:val="20"/>
        </w:rPr>
        <w:t xml:space="preserve">professor/director for </w:t>
      </w:r>
      <w:r w:rsidRPr="00495101">
        <w:rPr>
          <w:rFonts w:ascii="Arial" w:hAnsi="Arial" w:cs="Arial"/>
          <w:sz w:val="20"/>
          <w:szCs w:val="20"/>
        </w:rPr>
        <w:t>new Political Science and Global Studies program</w:t>
      </w:r>
      <w:r w:rsidR="009051B6">
        <w:rPr>
          <w:rFonts w:ascii="Arial" w:hAnsi="Arial" w:cs="Arial"/>
          <w:sz w:val="20"/>
          <w:szCs w:val="20"/>
        </w:rPr>
        <w:t>;</w:t>
      </w:r>
      <w:r w:rsidRPr="00495101">
        <w:rPr>
          <w:rFonts w:ascii="Arial" w:hAnsi="Arial" w:cs="Arial"/>
          <w:sz w:val="20"/>
          <w:szCs w:val="20"/>
        </w:rPr>
        <w:t xml:space="preserve"> </w:t>
      </w:r>
      <w:r w:rsidR="009F0B85">
        <w:rPr>
          <w:rFonts w:ascii="Arial" w:hAnsi="Arial" w:cs="Arial"/>
          <w:sz w:val="20"/>
          <w:szCs w:val="20"/>
        </w:rPr>
        <w:t xml:space="preserve">three </w:t>
      </w:r>
      <w:r w:rsidRPr="00495101">
        <w:rPr>
          <w:rFonts w:ascii="Arial" w:hAnsi="Arial" w:cs="Arial"/>
          <w:sz w:val="20"/>
          <w:szCs w:val="20"/>
        </w:rPr>
        <w:t>assistant professor</w:t>
      </w:r>
      <w:r w:rsidR="009F0B85">
        <w:rPr>
          <w:rFonts w:ascii="Arial" w:hAnsi="Arial" w:cs="Arial"/>
          <w:sz w:val="20"/>
          <w:szCs w:val="20"/>
        </w:rPr>
        <w:t>s</w:t>
      </w:r>
      <w:r w:rsidRPr="00495101">
        <w:rPr>
          <w:rFonts w:ascii="Arial" w:hAnsi="Arial" w:cs="Arial"/>
          <w:sz w:val="20"/>
          <w:szCs w:val="20"/>
        </w:rPr>
        <w:t xml:space="preserve"> </w:t>
      </w:r>
      <w:r w:rsidR="009F0B85">
        <w:rPr>
          <w:rFonts w:ascii="Arial" w:hAnsi="Arial" w:cs="Arial"/>
          <w:sz w:val="20"/>
          <w:szCs w:val="20"/>
        </w:rPr>
        <w:t>(</w:t>
      </w:r>
      <w:r w:rsidRPr="00495101">
        <w:rPr>
          <w:rFonts w:ascii="Arial" w:hAnsi="Arial" w:cs="Arial"/>
          <w:sz w:val="20"/>
          <w:szCs w:val="20"/>
        </w:rPr>
        <w:t>Social Work</w:t>
      </w:r>
      <w:r w:rsidR="009F0B85">
        <w:rPr>
          <w:rFonts w:ascii="Arial" w:hAnsi="Arial" w:cs="Arial"/>
          <w:sz w:val="20"/>
          <w:szCs w:val="20"/>
        </w:rPr>
        <w:t xml:space="preserve">, Science, </w:t>
      </w:r>
      <w:r w:rsidRPr="00495101">
        <w:rPr>
          <w:rFonts w:ascii="Arial" w:hAnsi="Arial" w:cs="Arial"/>
          <w:sz w:val="20"/>
          <w:szCs w:val="20"/>
        </w:rPr>
        <w:t>STEM Education</w:t>
      </w:r>
      <w:r w:rsidR="009F0B85">
        <w:rPr>
          <w:rFonts w:ascii="Arial" w:hAnsi="Arial" w:cs="Arial"/>
          <w:sz w:val="20"/>
          <w:szCs w:val="20"/>
        </w:rPr>
        <w:t>)</w:t>
      </w:r>
      <w:r w:rsidR="00E426D6">
        <w:rPr>
          <w:rFonts w:ascii="Arial" w:hAnsi="Arial" w:cs="Arial"/>
          <w:sz w:val="20"/>
          <w:szCs w:val="20"/>
        </w:rPr>
        <w:t xml:space="preserve">; </w:t>
      </w:r>
      <w:r w:rsidR="00E426D6" w:rsidRPr="00E426D6">
        <w:rPr>
          <w:rFonts w:ascii="Arial" w:hAnsi="Arial" w:cs="Arial"/>
          <w:sz w:val="20"/>
          <w:szCs w:val="20"/>
        </w:rPr>
        <w:t>Assistant Vice President fo</w:t>
      </w:r>
      <w:r w:rsidR="00E426D6">
        <w:rPr>
          <w:rFonts w:ascii="Arial" w:hAnsi="Arial" w:cs="Arial"/>
          <w:sz w:val="20"/>
          <w:szCs w:val="20"/>
        </w:rPr>
        <w:t>r Faculty and Academic Programs</w:t>
      </w:r>
      <w:r w:rsidR="00001356">
        <w:rPr>
          <w:rFonts w:ascii="Arial" w:hAnsi="Arial" w:cs="Arial"/>
          <w:sz w:val="20"/>
          <w:szCs w:val="20"/>
        </w:rPr>
        <w:t>.</w:t>
      </w:r>
      <w:r w:rsidR="005615C0">
        <w:rPr>
          <w:rFonts w:ascii="Arial" w:hAnsi="Arial" w:cs="Arial"/>
          <w:sz w:val="20"/>
          <w:szCs w:val="20"/>
        </w:rPr>
        <w:t xml:space="preserve"> In target </w:t>
      </w:r>
      <w:r w:rsidR="00D457C4">
        <w:rPr>
          <w:rFonts w:ascii="Arial" w:hAnsi="Arial" w:cs="Arial"/>
          <w:sz w:val="20"/>
          <w:szCs w:val="20"/>
        </w:rPr>
        <w:t>for May 1 appointment: The Sylvia and James Earl Professor of Technology and Learning</w:t>
      </w:r>
    </w:p>
    <w:p w:rsidR="008F23C8" w:rsidRDefault="00563F1E" w:rsidP="009051B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Funding &amp; </w:t>
      </w:r>
      <w:r w:rsidR="009051B6">
        <w:rPr>
          <w:rFonts w:ascii="Arial" w:hAnsi="Arial" w:cs="Arial"/>
          <w:sz w:val="20"/>
          <w:szCs w:val="20"/>
        </w:rPr>
        <w:t xml:space="preserve">foundational </w:t>
      </w:r>
      <w:r w:rsidR="00495101" w:rsidRPr="009051B6">
        <w:rPr>
          <w:rFonts w:ascii="Arial" w:hAnsi="Arial" w:cs="Arial"/>
          <w:sz w:val="20"/>
          <w:szCs w:val="20"/>
        </w:rPr>
        <w:t>work</w:t>
      </w:r>
      <w:r w:rsidR="009F5AC6">
        <w:rPr>
          <w:rFonts w:ascii="Arial" w:hAnsi="Arial" w:cs="Arial"/>
          <w:sz w:val="20"/>
          <w:szCs w:val="20"/>
        </w:rPr>
        <w:t xml:space="preserve">: </w:t>
      </w:r>
      <w:r w:rsidR="00495101" w:rsidRPr="009051B6">
        <w:rPr>
          <w:rFonts w:ascii="Arial" w:hAnsi="Arial" w:cs="Arial"/>
          <w:sz w:val="20"/>
          <w:szCs w:val="20"/>
        </w:rPr>
        <w:t xml:space="preserve">Wheelock’s first endowed </w:t>
      </w:r>
      <w:r w:rsidR="007C6853" w:rsidRPr="009051B6">
        <w:rPr>
          <w:rFonts w:ascii="Arial" w:hAnsi="Arial" w:cs="Arial"/>
          <w:sz w:val="20"/>
          <w:szCs w:val="20"/>
        </w:rPr>
        <w:t>professor in technology and learning</w:t>
      </w:r>
    </w:p>
    <w:p w:rsidR="00495101" w:rsidRPr="009051B6" w:rsidRDefault="008F23C8" w:rsidP="009051B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Founding</w:t>
      </w:r>
      <w:r w:rsidR="009F5AC6">
        <w:rPr>
          <w:rFonts w:ascii="Arial" w:hAnsi="Arial" w:cs="Arial"/>
          <w:sz w:val="20"/>
          <w:szCs w:val="20"/>
        </w:rPr>
        <w:t xml:space="preserve"> and </w:t>
      </w:r>
      <w:r w:rsidR="00997FAC">
        <w:rPr>
          <w:rFonts w:ascii="Arial" w:hAnsi="Arial" w:cs="Arial"/>
          <w:sz w:val="20"/>
          <w:szCs w:val="20"/>
        </w:rPr>
        <w:t xml:space="preserve">secured </w:t>
      </w:r>
      <w:r w:rsidR="009F5AC6">
        <w:rPr>
          <w:rFonts w:ascii="Arial" w:hAnsi="Arial" w:cs="Arial"/>
          <w:sz w:val="20"/>
          <w:szCs w:val="20"/>
        </w:rPr>
        <w:t>start-up funding</w:t>
      </w:r>
      <w:r>
        <w:rPr>
          <w:rFonts w:ascii="Arial" w:hAnsi="Arial" w:cs="Arial"/>
          <w:sz w:val="20"/>
          <w:szCs w:val="20"/>
        </w:rPr>
        <w:t xml:space="preserve">: </w:t>
      </w:r>
      <w:r w:rsidRPr="009F5AC6">
        <w:rPr>
          <w:rFonts w:ascii="Arial" w:hAnsi="Arial" w:cs="Arial"/>
          <w:i/>
          <w:sz w:val="20"/>
          <w:szCs w:val="20"/>
        </w:rPr>
        <w:t>Wheelock Open College</w:t>
      </w:r>
      <w:r>
        <w:rPr>
          <w:rFonts w:ascii="Arial" w:hAnsi="Arial" w:cs="Arial"/>
          <w:sz w:val="20"/>
          <w:szCs w:val="20"/>
        </w:rPr>
        <w:t>, a vehicle for professional, adult, and</w:t>
      </w:r>
      <w:r w:rsidR="00C46488">
        <w:rPr>
          <w:rFonts w:ascii="Arial" w:hAnsi="Arial" w:cs="Arial"/>
          <w:sz w:val="20"/>
          <w:szCs w:val="20"/>
        </w:rPr>
        <w:t xml:space="preserve"> continuing education</w:t>
      </w:r>
      <w:r w:rsidR="007C6853" w:rsidRPr="009051B6">
        <w:rPr>
          <w:rFonts w:ascii="Arial" w:hAnsi="Arial" w:cs="Arial"/>
          <w:sz w:val="20"/>
          <w:szCs w:val="20"/>
        </w:rPr>
        <w:t xml:space="preserve">  </w:t>
      </w:r>
    </w:p>
    <w:p w:rsidR="008F1627" w:rsidRDefault="00495101" w:rsidP="008F1627">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495101">
        <w:rPr>
          <w:rFonts w:ascii="Arial" w:hAnsi="Arial" w:cs="Arial"/>
          <w:i/>
          <w:sz w:val="20"/>
          <w:szCs w:val="20"/>
        </w:rPr>
        <w:t>Deep Dives</w:t>
      </w:r>
      <w:r w:rsidRPr="00495101">
        <w:rPr>
          <w:rFonts w:ascii="Arial" w:hAnsi="Arial" w:cs="Arial"/>
          <w:sz w:val="20"/>
          <w:szCs w:val="20"/>
        </w:rPr>
        <w:t>: comprehensive</w:t>
      </w:r>
      <w:r>
        <w:rPr>
          <w:rFonts w:ascii="Arial" w:hAnsi="Arial" w:cs="Arial"/>
          <w:sz w:val="20"/>
          <w:szCs w:val="20"/>
        </w:rPr>
        <w:t>,</w:t>
      </w:r>
      <w:r w:rsidRPr="00495101">
        <w:rPr>
          <w:rFonts w:ascii="Arial" w:hAnsi="Arial" w:cs="Arial"/>
          <w:sz w:val="20"/>
          <w:szCs w:val="20"/>
        </w:rPr>
        <w:t xml:space="preserve"> data</w:t>
      </w:r>
      <w:r>
        <w:rPr>
          <w:rFonts w:ascii="Arial" w:hAnsi="Arial" w:cs="Arial"/>
          <w:sz w:val="20"/>
          <w:szCs w:val="20"/>
        </w:rPr>
        <w:t xml:space="preserve">-driven </w:t>
      </w:r>
      <w:r w:rsidRPr="00495101">
        <w:rPr>
          <w:rFonts w:ascii="Arial" w:hAnsi="Arial" w:cs="Arial"/>
          <w:sz w:val="20"/>
          <w:szCs w:val="20"/>
        </w:rPr>
        <w:t>portraits of schools (strengths</w:t>
      </w:r>
      <w:r>
        <w:rPr>
          <w:rFonts w:ascii="Arial" w:hAnsi="Arial" w:cs="Arial"/>
          <w:sz w:val="20"/>
          <w:szCs w:val="20"/>
        </w:rPr>
        <w:t xml:space="preserve"> </w:t>
      </w:r>
      <w:r w:rsidRPr="00495101">
        <w:rPr>
          <w:rFonts w:ascii="Arial" w:hAnsi="Arial" w:cs="Arial"/>
          <w:sz w:val="20"/>
          <w:szCs w:val="20"/>
        </w:rPr>
        <w:t>and oppor</w:t>
      </w:r>
      <w:r>
        <w:rPr>
          <w:rFonts w:ascii="Arial" w:hAnsi="Arial" w:cs="Arial"/>
          <w:sz w:val="20"/>
          <w:szCs w:val="20"/>
        </w:rPr>
        <w:t xml:space="preserve">tunities), application of qualitative and quantitative findings to </w:t>
      </w:r>
      <w:r w:rsidRPr="00495101">
        <w:rPr>
          <w:rFonts w:ascii="Arial" w:hAnsi="Arial" w:cs="Arial"/>
          <w:sz w:val="20"/>
          <w:szCs w:val="20"/>
        </w:rPr>
        <w:t xml:space="preserve">NEASC standards, and </w:t>
      </w:r>
      <w:r>
        <w:rPr>
          <w:rFonts w:ascii="Arial" w:hAnsi="Arial" w:cs="Arial"/>
          <w:sz w:val="20"/>
          <w:szCs w:val="20"/>
        </w:rPr>
        <w:t>identification of “bottom-up” innovation</w:t>
      </w:r>
      <w:r w:rsidR="00563F1E">
        <w:rPr>
          <w:rFonts w:ascii="Arial" w:hAnsi="Arial" w:cs="Arial"/>
          <w:sz w:val="20"/>
          <w:szCs w:val="20"/>
        </w:rPr>
        <w:t>s</w:t>
      </w:r>
      <w:r>
        <w:rPr>
          <w:rFonts w:ascii="Arial" w:hAnsi="Arial" w:cs="Arial"/>
          <w:sz w:val="20"/>
          <w:szCs w:val="20"/>
        </w:rPr>
        <w:t xml:space="preserve"> for institutional growth and development </w:t>
      </w:r>
    </w:p>
    <w:p w:rsidR="00495101" w:rsidRPr="008F1627" w:rsidRDefault="00997FAC" w:rsidP="008F1627">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Mul</w:t>
      </w:r>
      <w:r w:rsidR="00495101" w:rsidRPr="008F1627">
        <w:rPr>
          <w:rFonts w:ascii="Arial" w:hAnsi="Arial" w:cs="Arial"/>
          <w:sz w:val="20"/>
          <w:szCs w:val="20"/>
        </w:rPr>
        <w:t>ti</w:t>
      </w:r>
      <w:r>
        <w:rPr>
          <w:rFonts w:ascii="Arial" w:hAnsi="Arial" w:cs="Arial"/>
          <w:sz w:val="20"/>
          <w:szCs w:val="20"/>
        </w:rPr>
        <w:t>-</w:t>
      </w:r>
      <w:r w:rsidR="00495101" w:rsidRPr="008F1627">
        <w:rPr>
          <w:rFonts w:ascii="Arial" w:hAnsi="Arial" w:cs="Arial"/>
          <w:sz w:val="20"/>
          <w:szCs w:val="20"/>
        </w:rPr>
        <w:t>year schedul</w:t>
      </w:r>
      <w:r>
        <w:rPr>
          <w:rFonts w:ascii="Arial" w:hAnsi="Arial" w:cs="Arial"/>
          <w:sz w:val="20"/>
          <w:szCs w:val="20"/>
        </w:rPr>
        <w:t xml:space="preserve">ing as </w:t>
      </w:r>
      <w:r w:rsidR="00495101" w:rsidRPr="008F1627">
        <w:rPr>
          <w:rFonts w:ascii="Arial" w:hAnsi="Arial" w:cs="Arial"/>
          <w:sz w:val="20"/>
          <w:szCs w:val="20"/>
        </w:rPr>
        <w:t>academic, revenue</w:t>
      </w:r>
      <w:r w:rsidR="009F5AC6">
        <w:rPr>
          <w:rFonts w:ascii="Arial" w:hAnsi="Arial" w:cs="Arial"/>
          <w:sz w:val="20"/>
          <w:szCs w:val="20"/>
        </w:rPr>
        <w:t xml:space="preserve"> generation</w:t>
      </w:r>
      <w:r w:rsidR="00495101" w:rsidRPr="008F1627">
        <w:rPr>
          <w:rFonts w:ascii="Arial" w:hAnsi="Arial" w:cs="Arial"/>
          <w:sz w:val="20"/>
          <w:szCs w:val="20"/>
        </w:rPr>
        <w:t>,</w:t>
      </w:r>
      <w:r w:rsidR="00563F1E" w:rsidRPr="008F1627">
        <w:rPr>
          <w:rFonts w:ascii="Arial" w:hAnsi="Arial" w:cs="Arial"/>
          <w:sz w:val="20"/>
          <w:szCs w:val="20"/>
        </w:rPr>
        <w:t xml:space="preserve"> </w:t>
      </w:r>
      <w:r w:rsidR="00495101" w:rsidRPr="008F1627">
        <w:rPr>
          <w:rFonts w:ascii="Arial" w:hAnsi="Arial" w:cs="Arial"/>
          <w:sz w:val="20"/>
          <w:szCs w:val="20"/>
        </w:rPr>
        <w:t xml:space="preserve">and student success strategy </w:t>
      </w:r>
    </w:p>
    <w:p w:rsidR="007C6853" w:rsidRDefault="00563F1E" w:rsidP="005C3854">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Work to revision </w:t>
      </w:r>
      <w:r w:rsidR="00495101" w:rsidRPr="00495101">
        <w:rPr>
          <w:rFonts w:ascii="Arial" w:hAnsi="Arial" w:cs="Arial"/>
          <w:sz w:val="20"/>
          <w:szCs w:val="20"/>
        </w:rPr>
        <w:t>continuing, adult, and professional education</w:t>
      </w:r>
      <w:r w:rsidR="008F1627">
        <w:rPr>
          <w:rFonts w:ascii="Arial" w:hAnsi="Arial" w:cs="Arial"/>
          <w:sz w:val="20"/>
          <w:szCs w:val="20"/>
        </w:rPr>
        <w:t>; summer session; the Center for Research and Scholarship</w:t>
      </w:r>
      <w:r w:rsidR="009F5AC6">
        <w:rPr>
          <w:rFonts w:ascii="Arial" w:hAnsi="Arial" w:cs="Arial"/>
          <w:sz w:val="20"/>
          <w:szCs w:val="20"/>
        </w:rPr>
        <w:t xml:space="preserve">; and faculty capacity and hiring  </w:t>
      </w:r>
      <w:r w:rsidR="00495101" w:rsidRPr="00495101">
        <w:rPr>
          <w:rFonts w:ascii="Arial" w:hAnsi="Arial" w:cs="Arial"/>
          <w:sz w:val="20"/>
          <w:szCs w:val="20"/>
        </w:rPr>
        <w:t xml:space="preserve">    </w:t>
      </w:r>
    </w:p>
    <w:p w:rsidR="007106C2" w:rsidRDefault="008F1627" w:rsidP="00595F79">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Key </w:t>
      </w:r>
      <w:r w:rsidR="00495101" w:rsidRPr="00495101">
        <w:rPr>
          <w:rFonts w:ascii="Arial" w:hAnsi="Arial" w:cs="Arial"/>
          <w:sz w:val="20"/>
          <w:szCs w:val="20"/>
        </w:rPr>
        <w:t xml:space="preserve">process updates: P&amp;T, sabbaticals, budgeting, honorary degrees, campus councils, </w:t>
      </w:r>
      <w:r w:rsidR="00EE3AD3">
        <w:rPr>
          <w:rFonts w:ascii="Arial" w:hAnsi="Arial" w:cs="Arial"/>
          <w:sz w:val="20"/>
          <w:szCs w:val="20"/>
        </w:rPr>
        <w:t xml:space="preserve">and </w:t>
      </w:r>
      <w:r w:rsidR="007C6853">
        <w:rPr>
          <w:rFonts w:ascii="Arial" w:hAnsi="Arial" w:cs="Arial"/>
          <w:sz w:val="20"/>
          <w:szCs w:val="20"/>
        </w:rPr>
        <w:t xml:space="preserve">faculty </w:t>
      </w:r>
      <w:r w:rsidR="00495101" w:rsidRPr="00495101">
        <w:rPr>
          <w:rFonts w:ascii="Arial" w:hAnsi="Arial" w:cs="Arial"/>
          <w:sz w:val="20"/>
          <w:szCs w:val="20"/>
        </w:rPr>
        <w:t xml:space="preserve">research </w:t>
      </w:r>
      <w:r w:rsidR="007C6853">
        <w:rPr>
          <w:rFonts w:ascii="Arial" w:hAnsi="Arial" w:cs="Arial"/>
          <w:sz w:val="20"/>
          <w:szCs w:val="20"/>
        </w:rPr>
        <w:t>awards</w:t>
      </w:r>
    </w:p>
    <w:p w:rsidR="00707934" w:rsidRPr="007106C2" w:rsidRDefault="007106C2" w:rsidP="007106C2">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7106C2">
        <w:rPr>
          <w:rFonts w:ascii="Arial" w:hAnsi="Arial"/>
          <w:sz w:val="20"/>
          <w:szCs w:val="20"/>
        </w:rPr>
        <w:t>Full professor with tenure</w:t>
      </w:r>
    </w:p>
    <w:p w:rsidR="007106C2" w:rsidRPr="007106C2" w:rsidRDefault="007106C2" w:rsidP="007106C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6425E" w:rsidRDefault="0086425E"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0C336D" w:rsidRPr="0086425E" w:rsidRDefault="000C336D"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sidRPr="0086425E">
        <w:rPr>
          <w:rFonts w:ascii="Arial" w:hAnsi="Arial"/>
          <w:sz w:val="22"/>
          <w:szCs w:val="22"/>
        </w:rPr>
        <w:t xml:space="preserve">2001 to present: </w:t>
      </w:r>
      <w:r w:rsidRPr="0086425E">
        <w:rPr>
          <w:rFonts w:ascii="Arial" w:hAnsi="Arial"/>
          <w:b/>
          <w:sz w:val="22"/>
          <w:szCs w:val="22"/>
        </w:rPr>
        <w:t>CORE FACULTY, Harvard Leadership Institute for Academic Librarians</w:t>
      </w:r>
      <w:r w:rsidRPr="0086425E">
        <w:rPr>
          <w:rFonts w:ascii="Arial" w:hAnsi="Arial"/>
          <w:sz w:val="22"/>
          <w:szCs w:val="22"/>
        </w:rPr>
        <w:t xml:space="preserve">, </w:t>
      </w:r>
      <w:r w:rsidRPr="0086425E">
        <w:rPr>
          <w:rFonts w:ascii="Arial" w:hAnsi="Arial"/>
          <w:b/>
          <w:sz w:val="22"/>
          <w:szCs w:val="22"/>
        </w:rPr>
        <w:t>Harvard Graduate School of Education</w:t>
      </w:r>
      <w:r w:rsidRPr="0086425E">
        <w:rPr>
          <w:rFonts w:ascii="Arial" w:hAnsi="Arial"/>
          <w:sz w:val="22"/>
          <w:szCs w:val="22"/>
        </w:rPr>
        <w:t xml:space="preserve"> </w:t>
      </w:r>
      <w:r w:rsidRPr="0086425E">
        <w:rPr>
          <w:rFonts w:ascii="Arial" w:hAnsi="Arial"/>
          <w:b/>
          <w:sz w:val="22"/>
          <w:szCs w:val="22"/>
        </w:rPr>
        <w:t>(HGSE), Cambridge, MA</w:t>
      </w:r>
      <w:r w:rsidRPr="0086425E">
        <w:rPr>
          <w:rFonts w:ascii="Arial" w:hAnsi="Arial"/>
          <w:sz w:val="22"/>
          <w:szCs w:val="22"/>
        </w:rPr>
        <w:t xml:space="preserve"> </w:t>
      </w:r>
    </w:p>
    <w:p w:rsidR="000C336D" w:rsidRPr="000C336D" w:rsidRDefault="000C336D"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0C336D" w:rsidRPr="000C336D" w:rsidRDefault="000C336D" w:rsidP="000C336D">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0C336D">
        <w:rPr>
          <w:rFonts w:ascii="Arial" w:hAnsi="Arial"/>
          <w:sz w:val="20"/>
          <w:szCs w:val="20"/>
        </w:rPr>
        <w:t xml:space="preserve">Core faculty for intensive summer leadership institute, sponsored by HGSE and developed in collaboration with the Association of College and Research Libraries (ACRL)   </w:t>
      </w:r>
    </w:p>
    <w:p w:rsidR="000C336D" w:rsidRDefault="000C336D"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86425E" w:rsidRDefault="0086425E"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0C336D" w:rsidRPr="0086425E" w:rsidRDefault="005615C0"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r>
        <w:rPr>
          <w:rFonts w:ascii="Arial" w:hAnsi="Arial"/>
          <w:sz w:val="22"/>
          <w:szCs w:val="22"/>
        </w:rPr>
        <w:t>1</w:t>
      </w:r>
      <w:r w:rsidR="000C336D" w:rsidRPr="0086425E">
        <w:rPr>
          <w:rFonts w:ascii="Arial" w:hAnsi="Arial"/>
          <w:sz w:val="22"/>
          <w:szCs w:val="22"/>
        </w:rPr>
        <w:t xml:space="preserve">993 to 2012: </w:t>
      </w:r>
      <w:r w:rsidR="00C83C96" w:rsidRPr="0086425E">
        <w:rPr>
          <w:rFonts w:ascii="Arial" w:hAnsi="Arial"/>
          <w:b/>
          <w:sz w:val="22"/>
          <w:szCs w:val="22"/>
        </w:rPr>
        <w:t>FACULTY</w:t>
      </w:r>
      <w:r w:rsidR="00C83C96" w:rsidRPr="0086425E">
        <w:rPr>
          <w:rFonts w:ascii="Arial" w:hAnsi="Arial"/>
          <w:sz w:val="22"/>
          <w:szCs w:val="22"/>
        </w:rPr>
        <w:t xml:space="preserve"> and </w:t>
      </w:r>
      <w:r w:rsidR="00C83C96" w:rsidRPr="0086425E">
        <w:rPr>
          <w:rFonts w:ascii="Arial" w:hAnsi="Arial"/>
          <w:b/>
          <w:sz w:val="22"/>
          <w:szCs w:val="22"/>
        </w:rPr>
        <w:t>ACADEMIC LEADERSHIP POSITIONS</w:t>
      </w:r>
      <w:r w:rsidR="0086425E" w:rsidRPr="0086425E">
        <w:rPr>
          <w:rFonts w:ascii="Arial" w:hAnsi="Arial"/>
          <w:b/>
          <w:sz w:val="22"/>
          <w:szCs w:val="22"/>
        </w:rPr>
        <w:t xml:space="preserve"> </w:t>
      </w:r>
      <w:r w:rsidR="0086425E" w:rsidRPr="0086425E">
        <w:rPr>
          <w:rFonts w:ascii="Arial" w:hAnsi="Arial"/>
          <w:sz w:val="22"/>
          <w:szCs w:val="22"/>
        </w:rPr>
        <w:t>(detailed below)</w:t>
      </w:r>
      <w:r w:rsidR="00C83C96" w:rsidRPr="0086425E">
        <w:rPr>
          <w:rFonts w:ascii="Arial" w:hAnsi="Arial"/>
          <w:sz w:val="22"/>
          <w:szCs w:val="22"/>
        </w:rPr>
        <w:t xml:space="preserve">, </w:t>
      </w:r>
      <w:r w:rsidR="00C83C96" w:rsidRPr="0086425E">
        <w:rPr>
          <w:rFonts w:ascii="Arial" w:hAnsi="Arial"/>
          <w:b/>
          <w:bCs/>
          <w:sz w:val="22"/>
          <w:szCs w:val="22"/>
        </w:rPr>
        <w:t>University of Missouri-Kansas City</w:t>
      </w:r>
      <w:r w:rsidR="00A41074">
        <w:rPr>
          <w:rFonts w:ascii="Arial" w:hAnsi="Arial"/>
          <w:b/>
          <w:bCs/>
          <w:sz w:val="22"/>
          <w:szCs w:val="22"/>
        </w:rPr>
        <w:t>, Kansas City, MO</w:t>
      </w:r>
    </w:p>
    <w:p w:rsidR="000C336D" w:rsidRDefault="000C336D" w:rsidP="000C3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595F79" w:rsidRPr="00595F79" w:rsidRDefault="00595F79" w:rsidP="00864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bCs/>
          <w:sz w:val="20"/>
          <w:szCs w:val="20"/>
        </w:rPr>
      </w:pPr>
      <w:r w:rsidRPr="00595F79">
        <w:rPr>
          <w:rFonts w:ascii="Arial" w:hAnsi="Arial"/>
          <w:sz w:val="20"/>
          <w:szCs w:val="20"/>
        </w:rPr>
        <w:t xml:space="preserve">2005 to </w:t>
      </w:r>
      <w:r w:rsidR="00707934">
        <w:rPr>
          <w:rFonts w:ascii="Arial" w:hAnsi="Arial"/>
          <w:sz w:val="20"/>
          <w:szCs w:val="20"/>
        </w:rPr>
        <w:t>2012</w:t>
      </w:r>
      <w:r w:rsidRPr="00595F79">
        <w:rPr>
          <w:rFonts w:ascii="Arial" w:hAnsi="Arial"/>
          <w:sz w:val="20"/>
          <w:szCs w:val="20"/>
        </w:rPr>
        <w:t xml:space="preserve">: </w:t>
      </w:r>
      <w:r w:rsidRPr="00595F79">
        <w:rPr>
          <w:rFonts w:ascii="Arial" w:hAnsi="Arial"/>
          <w:b/>
          <w:bCs/>
          <w:sz w:val="20"/>
          <w:szCs w:val="20"/>
        </w:rPr>
        <w:t xml:space="preserve">PROFESSOR OF LEADERSHIP </w:t>
      </w:r>
      <w:r w:rsidRPr="00EF4489">
        <w:rPr>
          <w:rFonts w:ascii="Arial" w:hAnsi="Arial"/>
          <w:bCs/>
          <w:sz w:val="20"/>
          <w:szCs w:val="20"/>
        </w:rPr>
        <w:t>and</w:t>
      </w:r>
      <w:r w:rsidRPr="00595F79">
        <w:rPr>
          <w:rFonts w:ascii="Arial" w:hAnsi="Arial"/>
          <w:b/>
          <w:bCs/>
          <w:sz w:val="20"/>
          <w:szCs w:val="20"/>
        </w:rPr>
        <w:t xml:space="preserve"> UNIVERSITY OF MISSOURI CURATORS’ DISTINGUISHED TEACHING PROFESSOR, Henry W. Bloch</w:t>
      </w:r>
      <w:r w:rsidR="009F5AC6">
        <w:rPr>
          <w:rFonts w:ascii="Arial" w:hAnsi="Arial"/>
          <w:b/>
          <w:bCs/>
          <w:sz w:val="20"/>
          <w:szCs w:val="20"/>
        </w:rPr>
        <w:t xml:space="preserve"> School of Management</w:t>
      </w:r>
      <w:r w:rsidR="0086425E">
        <w:rPr>
          <w:rFonts w:ascii="Arial" w:hAnsi="Arial"/>
          <w:b/>
          <w:bCs/>
          <w:sz w:val="20"/>
          <w:szCs w:val="20"/>
        </w:rPr>
        <w:t xml:space="preserve"> </w:t>
      </w:r>
      <w:r w:rsidRPr="00595F79">
        <w:rPr>
          <w:rFonts w:ascii="Arial" w:hAnsi="Arial"/>
          <w:b/>
          <w:bCs/>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sz w:val="20"/>
          <w:szCs w:val="20"/>
        </w:rPr>
      </w:pP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bCs/>
          <w:sz w:val="20"/>
          <w:szCs w:val="20"/>
        </w:rPr>
        <w:t>F</w:t>
      </w:r>
      <w:r w:rsidRPr="00595F79">
        <w:rPr>
          <w:rFonts w:ascii="Arial" w:hAnsi="Arial"/>
          <w:sz w:val="20"/>
          <w:szCs w:val="20"/>
        </w:rPr>
        <w:t xml:space="preserve">ull professor with tenure (1997)  </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Honored with the University of Missouri Curators’ appointment (2008) </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Member of the University of Missouri graduate and doctoral faculties (since 1993) </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cs="Arial"/>
          <w:sz w:val="20"/>
          <w:szCs w:val="20"/>
        </w:rPr>
        <w:t>Doctoral student committee membership and chairing (</w:t>
      </w:r>
      <w:r w:rsidR="007D017C">
        <w:rPr>
          <w:rFonts w:ascii="Arial" w:hAnsi="Arial" w:cs="Arial"/>
          <w:sz w:val="20"/>
          <w:szCs w:val="20"/>
        </w:rPr>
        <w:t>32</w:t>
      </w:r>
      <w:r w:rsidR="007869CF">
        <w:rPr>
          <w:rFonts w:ascii="Arial" w:hAnsi="Arial" w:cs="Arial"/>
          <w:sz w:val="20"/>
          <w:szCs w:val="20"/>
        </w:rPr>
        <w:t xml:space="preserve"> doctoral students graduated</w:t>
      </w:r>
      <w:r w:rsidR="009F5AC6">
        <w:rPr>
          <w:rFonts w:ascii="Arial" w:hAnsi="Arial" w:cs="Arial"/>
          <w:sz w:val="20"/>
          <w:szCs w:val="20"/>
        </w:rPr>
        <w:t>,</w:t>
      </w:r>
      <w:r w:rsidR="007D017C">
        <w:rPr>
          <w:rFonts w:ascii="Arial" w:hAnsi="Arial" w:cs="Arial"/>
          <w:sz w:val="20"/>
          <w:szCs w:val="20"/>
        </w:rPr>
        <w:t xml:space="preserve"> plus </w:t>
      </w:r>
      <w:r w:rsidR="009F5AC6">
        <w:rPr>
          <w:rFonts w:ascii="Arial" w:hAnsi="Arial" w:cs="Arial"/>
          <w:sz w:val="20"/>
          <w:szCs w:val="20"/>
        </w:rPr>
        <w:t xml:space="preserve"> committee</w:t>
      </w:r>
      <w:r w:rsidR="007D017C">
        <w:rPr>
          <w:rFonts w:ascii="Arial" w:hAnsi="Arial" w:cs="Arial"/>
          <w:sz w:val="20"/>
          <w:szCs w:val="20"/>
        </w:rPr>
        <w:t>/consultation work</w:t>
      </w:r>
      <w:r w:rsidR="009F5AC6">
        <w:rPr>
          <w:rFonts w:ascii="Arial" w:hAnsi="Arial" w:cs="Arial"/>
          <w:sz w:val="20"/>
          <w:szCs w:val="20"/>
        </w:rPr>
        <w:t xml:space="preserve"> with 12 additional</w:t>
      </w:r>
      <w:r w:rsidR="00585FE3">
        <w:rPr>
          <w:rFonts w:ascii="Arial" w:hAnsi="Arial" w:cs="Arial"/>
          <w:sz w:val="20"/>
          <w:szCs w:val="20"/>
        </w:rPr>
        <w:t xml:space="preserve"> stude</w:t>
      </w:r>
      <w:r w:rsidR="009F5AC6">
        <w:rPr>
          <w:rFonts w:ascii="Arial" w:hAnsi="Arial" w:cs="Arial"/>
          <w:sz w:val="20"/>
          <w:szCs w:val="20"/>
        </w:rPr>
        <w:t>nts</w:t>
      </w:r>
      <w:r w:rsidRPr="00595F79">
        <w:rPr>
          <w:rFonts w:ascii="Arial" w:hAnsi="Arial" w:cs="Arial"/>
          <w:sz w:val="20"/>
          <w:szCs w:val="20"/>
        </w:rPr>
        <w:t>)</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cs="Arial"/>
          <w:i/>
          <w:sz w:val="20"/>
          <w:szCs w:val="20"/>
        </w:rPr>
        <w:t xml:space="preserve">Executive MBA courses: </w:t>
      </w:r>
      <w:r w:rsidRPr="00595F79">
        <w:rPr>
          <w:rFonts w:ascii="Arial" w:hAnsi="Arial" w:cs="Arial"/>
          <w:sz w:val="20"/>
          <w:szCs w:val="20"/>
        </w:rPr>
        <w:t>Leadership and Organizations, first year Leadership Residency, Global Issues in Management, second year International Residency (China)</w:t>
      </w:r>
    </w:p>
    <w:p w:rsidR="00595F79" w:rsidRP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cs="Arial"/>
          <w:i/>
          <w:sz w:val="20"/>
          <w:szCs w:val="20"/>
        </w:rPr>
        <w:lastRenderedPageBreak/>
        <w:t>Executive MBA skill sessions</w:t>
      </w:r>
      <w:r w:rsidRPr="00595F79">
        <w:rPr>
          <w:rFonts w:ascii="Arial" w:hAnsi="Arial" w:cs="Arial"/>
          <w:sz w:val="20"/>
          <w:szCs w:val="20"/>
        </w:rPr>
        <w:t xml:space="preserve">: learning from cases, career self-management, analysis and critical thinking, cultural and emotional intelligence, learning from professional assessments and feedback     </w:t>
      </w:r>
      <w:r w:rsidRPr="00595F79">
        <w:rPr>
          <w:rFonts w:ascii="Arial" w:hAnsi="Arial" w:cs="Arial"/>
          <w:i/>
          <w:sz w:val="20"/>
          <w:szCs w:val="20"/>
        </w:rPr>
        <w:t xml:space="preserve"> </w:t>
      </w:r>
    </w:p>
    <w:p w:rsidR="00595F79" w:rsidRPr="00595F79" w:rsidRDefault="009F5AC6"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i/>
          <w:iCs/>
          <w:sz w:val="20"/>
          <w:szCs w:val="20"/>
        </w:rPr>
        <w:t xml:space="preserve">Master’s </w:t>
      </w:r>
      <w:r w:rsidR="00E426D6">
        <w:rPr>
          <w:rFonts w:ascii="Arial" w:hAnsi="Arial"/>
          <w:i/>
          <w:iCs/>
          <w:sz w:val="20"/>
          <w:szCs w:val="20"/>
        </w:rPr>
        <w:t xml:space="preserve">level </w:t>
      </w:r>
      <w:r w:rsidR="00595F79" w:rsidRPr="00595F79">
        <w:rPr>
          <w:rFonts w:ascii="Arial" w:hAnsi="Arial"/>
          <w:i/>
          <w:iCs/>
          <w:sz w:val="20"/>
          <w:szCs w:val="20"/>
        </w:rPr>
        <w:t xml:space="preserve">courses: </w:t>
      </w:r>
      <w:r w:rsidR="00595F79" w:rsidRPr="00595F79">
        <w:rPr>
          <w:rFonts w:ascii="Arial" w:hAnsi="Arial"/>
          <w:sz w:val="20"/>
          <w:szCs w:val="20"/>
        </w:rPr>
        <w:t xml:space="preserve">Leadership for Public Service, Organizational Change and Development, the Capstone Seminar in Public Administration, </w:t>
      </w:r>
      <w:r w:rsidR="00595F79" w:rsidRPr="00595F79">
        <w:rPr>
          <w:rFonts w:ascii="Arial" w:hAnsi="Arial" w:cs="Arial"/>
          <w:sz w:val="20"/>
          <w:szCs w:val="20"/>
        </w:rPr>
        <w:t>University-Community Partnerships</w:t>
      </w:r>
      <w:r w:rsidR="00B03977">
        <w:rPr>
          <w:rFonts w:ascii="Arial" w:hAnsi="Arial" w:cs="Arial"/>
          <w:sz w:val="20"/>
          <w:szCs w:val="20"/>
        </w:rPr>
        <w:t xml:space="preserve">: </w:t>
      </w:r>
      <w:r w:rsidR="00595F79" w:rsidRPr="00595F79">
        <w:rPr>
          <w:rFonts w:ascii="Arial" w:hAnsi="Arial"/>
          <w:sz w:val="20"/>
          <w:szCs w:val="20"/>
        </w:rPr>
        <w:t xml:space="preserve">Community Development, Citizenship, Institutional Enhancement, Entrepreneurial Drive </w:t>
      </w:r>
    </w:p>
    <w:p w:rsidR="00595F79" w:rsidRDefault="00595F79" w:rsidP="00595F79">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i/>
          <w:sz w:val="20"/>
          <w:szCs w:val="20"/>
        </w:rPr>
        <w:t>Bloch non-degree e</w:t>
      </w:r>
      <w:r w:rsidRPr="00595F79">
        <w:rPr>
          <w:rFonts w:ascii="Arial" w:hAnsi="Arial" w:cs="Arial"/>
          <w:i/>
          <w:sz w:val="20"/>
          <w:szCs w:val="20"/>
        </w:rPr>
        <w:t>xecutive education</w:t>
      </w:r>
      <w:r w:rsidRPr="00595F79">
        <w:rPr>
          <w:rFonts w:ascii="Arial" w:hAnsi="Arial" w:cs="Arial"/>
          <w:sz w:val="20"/>
          <w:szCs w:val="20"/>
        </w:rPr>
        <w:t>: leadership, developing an entrepreneurial</w:t>
      </w:r>
      <w:r w:rsidR="004C575F">
        <w:rPr>
          <w:rFonts w:ascii="Arial" w:hAnsi="Arial" w:cs="Arial"/>
          <w:sz w:val="20"/>
          <w:szCs w:val="20"/>
        </w:rPr>
        <w:t xml:space="preserve"> </w:t>
      </w:r>
      <w:r w:rsidRPr="00595F79">
        <w:rPr>
          <w:rFonts w:ascii="Arial" w:hAnsi="Arial" w:cs="Arial"/>
          <w:sz w:val="20"/>
          <w:szCs w:val="20"/>
        </w:rPr>
        <w:t xml:space="preserve">mindset, teamwork, </w:t>
      </w:r>
      <w:r w:rsidR="00126AD7">
        <w:rPr>
          <w:rFonts w:ascii="Arial" w:hAnsi="Arial" w:cs="Arial"/>
          <w:sz w:val="20"/>
          <w:szCs w:val="20"/>
        </w:rPr>
        <w:t xml:space="preserve"> </w:t>
      </w:r>
      <w:r w:rsidRPr="00595F79">
        <w:rPr>
          <w:rFonts w:ascii="Arial" w:hAnsi="Arial" w:cs="Arial"/>
          <w:sz w:val="20"/>
          <w:szCs w:val="20"/>
        </w:rPr>
        <w:t>careers, political savvy</w:t>
      </w:r>
      <w:r w:rsidRPr="00595F79">
        <w:rPr>
          <w:rFonts w:ascii="Arial" w:hAnsi="Arial"/>
          <w:sz w:val="20"/>
          <w:szCs w:val="20"/>
        </w:rPr>
        <w:t xml:space="preserve"> </w:t>
      </w:r>
    </w:p>
    <w:p w:rsidR="00B03977" w:rsidRPr="00595F79" w:rsidRDefault="00B03977" w:rsidP="00B03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0"/>
          <w:szCs w:val="20"/>
        </w:rPr>
      </w:pPr>
    </w:p>
    <w:p w:rsidR="00595F79" w:rsidRPr="00595F79" w:rsidRDefault="007869CF" w:rsidP="00864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bCs/>
          <w:sz w:val="20"/>
          <w:szCs w:val="20"/>
        </w:rPr>
      </w:pPr>
      <w:r>
        <w:rPr>
          <w:rFonts w:ascii="Arial" w:hAnsi="Arial"/>
          <w:sz w:val="20"/>
          <w:szCs w:val="20"/>
        </w:rPr>
        <w:t>2008 to 2012</w:t>
      </w:r>
      <w:r w:rsidR="00595F79" w:rsidRPr="00595F79">
        <w:rPr>
          <w:rFonts w:ascii="Arial" w:hAnsi="Arial"/>
          <w:sz w:val="20"/>
          <w:szCs w:val="20"/>
        </w:rPr>
        <w:t xml:space="preserve">: </w:t>
      </w:r>
      <w:r w:rsidR="00595F79" w:rsidRPr="00595F79">
        <w:rPr>
          <w:rFonts w:ascii="Arial" w:hAnsi="Arial"/>
          <w:b/>
          <w:sz w:val="20"/>
          <w:szCs w:val="20"/>
        </w:rPr>
        <w:t>DIRECTOR, Bloch Executive MBA Program,</w:t>
      </w:r>
      <w:r w:rsidR="00595F79" w:rsidRPr="00595F79">
        <w:rPr>
          <w:rFonts w:ascii="Arial" w:hAnsi="Arial"/>
          <w:sz w:val="20"/>
          <w:szCs w:val="20"/>
        </w:rPr>
        <w:t xml:space="preserve"> </w:t>
      </w:r>
      <w:r w:rsidR="00595F79" w:rsidRPr="00595F79">
        <w:rPr>
          <w:rFonts w:ascii="Arial" w:hAnsi="Arial"/>
          <w:b/>
          <w:bCs/>
          <w:sz w:val="20"/>
          <w:szCs w:val="20"/>
        </w:rPr>
        <w:t>Henry W. Bloch School of Management</w:t>
      </w:r>
      <w:r w:rsidR="0086425E">
        <w:rPr>
          <w:rFonts w:ascii="Arial" w:hAnsi="Arial"/>
          <w:b/>
          <w:bCs/>
          <w:sz w:val="20"/>
          <w:szCs w:val="20"/>
        </w:rPr>
        <w:t xml:space="preserve"> </w:t>
      </w:r>
      <w:r w:rsidR="00595F79" w:rsidRPr="00595F79">
        <w:rPr>
          <w:rFonts w:ascii="Arial" w:hAnsi="Arial"/>
          <w:b/>
          <w:bCs/>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1E0A82" w:rsidRPr="001E0A82" w:rsidRDefault="00595F79" w:rsidP="001E0A82">
      <w:pPr>
        <w:pStyle w:val="ListParagraph"/>
        <w:numPr>
          <w:ilvl w:val="0"/>
          <w:numId w:val="2"/>
        </w:numPr>
        <w:rPr>
          <w:rFonts w:ascii="Arial" w:hAnsi="Arial"/>
          <w:sz w:val="20"/>
          <w:szCs w:val="20"/>
        </w:rPr>
      </w:pPr>
      <w:r w:rsidRPr="001E0A82">
        <w:rPr>
          <w:rFonts w:ascii="Arial" w:hAnsi="Arial"/>
          <w:sz w:val="20"/>
          <w:szCs w:val="20"/>
        </w:rPr>
        <w:t xml:space="preserve">Academic and enterprise leadership responsibilities for Executive MBA </w:t>
      </w:r>
      <w:r w:rsidR="001E0A82">
        <w:rPr>
          <w:rFonts w:ascii="Arial" w:hAnsi="Arial"/>
          <w:sz w:val="20"/>
          <w:szCs w:val="20"/>
        </w:rPr>
        <w:t>p</w:t>
      </w:r>
      <w:r w:rsidRPr="001E0A82">
        <w:rPr>
          <w:rFonts w:ascii="Arial" w:hAnsi="Arial"/>
          <w:sz w:val="20"/>
          <w:szCs w:val="20"/>
        </w:rPr>
        <w:t>rogram</w:t>
      </w:r>
      <w:r w:rsidR="001E0A82" w:rsidRPr="001E0A82">
        <w:rPr>
          <w:rFonts w:ascii="Arial" w:hAnsi="Arial"/>
          <w:sz w:val="20"/>
          <w:szCs w:val="20"/>
        </w:rPr>
        <w:t xml:space="preserve">   </w:t>
      </w:r>
    </w:p>
    <w:p w:rsidR="00595F79" w:rsidRPr="00595F79" w:rsidRDefault="00595F79" w:rsidP="00595F7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Major accomplishments: </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program financial turn-around/debt repayment </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a sustainable profit-making financial model</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 xml:space="preserve">enrollment management with 30+% enrollment growth  </w:t>
      </w:r>
    </w:p>
    <w:p w:rsidR="00595F79" w:rsidRPr="00595F79" w:rsidRDefault="000A7A63"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 xml:space="preserve">clearer </w:t>
      </w:r>
      <w:r w:rsidR="00595F79" w:rsidRPr="00595F79">
        <w:rPr>
          <w:rFonts w:ascii="Arial" w:hAnsi="Arial"/>
          <w:sz w:val="20"/>
          <w:szCs w:val="20"/>
        </w:rPr>
        <w:t xml:space="preserve">program vision and values, </w:t>
      </w:r>
      <w:r>
        <w:rPr>
          <w:rFonts w:ascii="Arial" w:hAnsi="Arial"/>
          <w:sz w:val="20"/>
          <w:szCs w:val="20"/>
        </w:rPr>
        <w:t xml:space="preserve">stronger </w:t>
      </w:r>
      <w:r w:rsidR="00595F79" w:rsidRPr="00595F79">
        <w:rPr>
          <w:rFonts w:ascii="Arial" w:hAnsi="Arial"/>
          <w:sz w:val="20"/>
          <w:szCs w:val="20"/>
        </w:rPr>
        <w:t>program infrastructure</w:t>
      </w:r>
    </w:p>
    <w:p w:rsid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integrated curriculum</w:t>
      </w:r>
    </w:p>
    <w:p w:rsidR="00C46488" w:rsidRPr="00595F79" w:rsidRDefault="00C46488"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 xml:space="preserve">innovative executive coaching program </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team, career self-management, and personal development meta-curricula</w:t>
      </w:r>
      <w:r w:rsidR="000A7A63">
        <w:rPr>
          <w:rFonts w:ascii="Arial" w:hAnsi="Arial"/>
          <w:sz w:val="20"/>
          <w:szCs w:val="20"/>
        </w:rPr>
        <w:t xml:space="preserve">, as well as </w:t>
      </w:r>
      <w:r w:rsidRPr="00595F79">
        <w:rPr>
          <w:rFonts w:ascii="Arial" w:hAnsi="Arial"/>
          <w:sz w:val="20"/>
          <w:szCs w:val="20"/>
        </w:rPr>
        <w:t xml:space="preserve">co-curricular activities and learning supports </w:t>
      </w:r>
    </w:p>
    <w:p w:rsidR="00595F79" w:rsidRPr="00595F79" w:rsidRDefault="00175E72"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Pr>
          <w:rFonts w:ascii="Arial" w:hAnsi="Arial"/>
          <w:sz w:val="20"/>
          <w:szCs w:val="20"/>
        </w:rPr>
        <w:t xml:space="preserve">development of </w:t>
      </w:r>
      <w:r w:rsidR="00595F79" w:rsidRPr="00595F79">
        <w:rPr>
          <w:rFonts w:ascii="Arial" w:hAnsi="Arial"/>
          <w:sz w:val="20"/>
          <w:szCs w:val="20"/>
        </w:rPr>
        <w:t>integrated ethics component</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wrap-around student services</w:t>
      </w:r>
    </w:p>
    <w:p w:rsidR="00595F79" w:rsidRPr="00595F79"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595F79">
        <w:rPr>
          <w:rFonts w:ascii="Arial" w:hAnsi="Arial"/>
          <w:sz w:val="20"/>
          <w:szCs w:val="20"/>
        </w:rPr>
        <w:t>alumni and spouse programming</w:t>
      </w:r>
    </w:p>
    <w:p w:rsidR="00595F79" w:rsidRPr="000C336D" w:rsidRDefault="00595F79" w:rsidP="00595F79">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r w:rsidRPr="000C336D">
        <w:rPr>
          <w:rFonts w:ascii="Arial" w:hAnsi="Arial"/>
          <w:sz w:val="20"/>
          <w:szCs w:val="20"/>
        </w:rPr>
        <w:t>ongoing faculty hiring and instructional mentoring</w:t>
      </w:r>
    </w:p>
    <w:p w:rsidR="00595F79" w:rsidRPr="00595F79" w:rsidRDefault="00595F79" w:rsidP="000C33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95F79">
        <w:rPr>
          <w:rFonts w:ascii="Arial" w:hAnsi="Arial" w:cs="Arial"/>
          <w:sz w:val="20"/>
          <w:szCs w:val="20"/>
        </w:rPr>
        <w:t xml:space="preserve"> </w:t>
      </w:r>
    </w:p>
    <w:p w:rsidR="00595F79" w:rsidRPr="00595F79" w:rsidRDefault="00595F79" w:rsidP="00864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95F79">
        <w:rPr>
          <w:rFonts w:ascii="Arial" w:hAnsi="Arial" w:cs="Arial"/>
          <w:sz w:val="20"/>
          <w:szCs w:val="20"/>
        </w:rPr>
        <w:t xml:space="preserve">1993 to 2005: </w:t>
      </w:r>
      <w:r w:rsidRPr="00595F79">
        <w:rPr>
          <w:rFonts w:ascii="Arial" w:hAnsi="Arial" w:cs="Arial"/>
          <w:b/>
          <w:sz w:val="20"/>
          <w:szCs w:val="20"/>
        </w:rPr>
        <w:t>PROFESSOR, School of Education</w:t>
      </w:r>
      <w:r w:rsidR="007D017C">
        <w:rPr>
          <w:rFonts w:ascii="Arial" w:hAnsi="Arial" w:cs="Arial"/>
          <w:b/>
          <w:sz w:val="20"/>
          <w:szCs w:val="20"/>
        </w:rPr>
        <w:t xml:space="preserve"> </w:t>
      </w: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00176D"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F</w:t>
      </w:r>
      <w:r w:rsidR="00595F79" w:rsidRPr="00595F79">
        <w:rPr>
          <w:rFonts w:ascii="Arial" w:hAnsi="Arial" w:cs="Arial"/>
          <w:sz w:val="20"/>
          <w:szCs w:val="20"/>
        </w:rPr>
        <w:t>ull professor</w:t>
      </w:r>
      <w:r>
        <w:rPr>
          <w:rFonts w:ascii="Arial" w:hAnsi="Arial" w:cs="Arial"/>
          <w:sz w:val="20"/>
          <w:szCs w:val="20"/>
        </w:rPr>
        <w:t xml:space="preserve"> with tenure</w:t>
      </w:r>
      <w:r w:rsidR="007D017C">
        <w:rPr>
          <w:rFonts w:ascii="Arial" w:hAnsi="Arial" w:cs="Arial"/>
          <w:sz w:val="20"/>
          <w:szCs w:val="20"/>
        </w:rPr>
        <w:t xml:space="preserve"> (1997)</w:t>
      </w:r>
    </w:p>
    <w:p w:rsidR="00595F79" w:rsidRPr="00595F79" w:rsidRDefault="00595F79"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Member of the University of Missouri graduate and doctoral faculties (since 1993)</w:t>
      </w:r>
    </w:p>
    <w:p w:rsidR="00595F79" w:rsidRPr="00595F79" w:rsidRDefault="00595F79"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Doctoral student advising, committee membership, and chairing</w:t>
      </w:r>
    </w:p>
    <w:p w:rsidR="00595F79" w:rsidRPr="00595F79" w:rsidRDefault="00595F79"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G</w:t>
      </w:r>
      <w:r w:rsidRPr="00595F79">
        <w:rPr>
          <w:rFonts w:ascii="Arial" w:hAnsi="Arial" w:cs="Arial"/>
          <w:i/>
          <w:sz w:val="20"/>
          <w:szCs w:val="20"/>
        </w:rPr>
        <w:t>raduate courses</w:t>
      </w:r>
      <w:r w:rsidRPr="00595F79">
        <w:rPr>
          <w:rFonts w:ascii="Arial" w:hAnsi="Arial" w:cs="Arial"/>
          <w:sz w:val="20"/>
          <w:szCs w:val="20"/>
        </w:rPr>
        <w:t xml:space="preserve">: Gender and Leadership, Educational Leadership, Leadership in Higher Education,  Power and Influence in Educational Organizations, University-Community Partnerships (Citizenship, Entrepreneurism, and Institutional Reality), Organization and Administration of Higher Education, Theory of Educational Administration, Graduate Fieldwork/Internship Seminar  </w:t>
      </w:r>
    </w:p>
    <w:p w:rsidR="00595F79" w:rsidRPr="00595F79" w:rsidRDefault="00595F79" w:rsidP="00595F79">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iCs/>
          <w:sz w:val="20"/>
          <w:szCs w:val="20"/>
        </w:rPr>
        <w:t>F</w:t>
      </w:r>
      <w:r w:rsidRPr="00595F79">
        <w:rPr>
          <w:rFonts w:ascii="Arial" w:hAnsi="Arial" w:cs="Arial"/>
          <w:i/>
          <w:sz w:val="20"/>
          <w:szCs w:val="20"/>
        </w:rPr>
        <w:t>aculty development</w:t>
      </w:r>
      <w:r w:rsidRPr="00595F79">
        <w:rPr>
          <w:rFonts w:ascii="Arial" w:hAnsi="Arial" w:cs="Arial"/>
          <w:sz w:val="20"/>
          <w:szCs w:val="20"/>
        </w:rPr>
        <w:t xml:space="preserve">: Effective Case Teaching I and II; Finding and Developing a Research Voice  </w:t>
      </w: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7D017C" w:rsidRPr="007D017C" w:rsidRDefault="007D017C"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20"/>
          <w:szCs w:val="20"/>
        </w:rPr>
      </w:pPr>
      <w:r>
        <w:rPr>
          <w:rFonts w:ascii="Arial" w:hAnsi="Arial" w:cs="Arial"/>
          <w:sz w:val="20"/>
          <w:szCs w:val="20"/>
        </w:rPr>
        <w:t xml:space="preserve">2002-2005: </w:t>
      </w:r>
      <w:r w:rsidRPr="007D017C">
        <w:rPr>
          <w:rFonts w:ascii="Arial" w:hAnsi="Arial" w:cs="Arial"/>
          <w:b/>
          <w:sz w:val="20"/>
          <w:szCs w:val="20"/>
        </w:rPr>
        <w:t>DIRECTOR</w:t>
      </w:r>
      <w:r w:rsidRPr="00595F79">
        <w:rPr>
          <w:rFonts w:ascii="Arial" w:hAnsi="Arial" w:cs="Arial"/>
          <w:sz w:val="20"/>
          <w:szCs w:val="20"/>
        </w:rPr>
        <w:t xml:space="preserve">, </w:t>
      </w:r>
      <w:r w:rsidRPr="007D017C">
        <w:rPr>
          <w:rFonts w:ascii="Arial" w:hAnsi="Arial" w:cs="Arial"/>
          <w:b/>
          <w:sz w:val="20"/>
          <w:szCs w:val="20"/>
        </w:rPr>
        <w:t>Higher Education Graduate Programs</w:t>
      </w:r>
      <w:r>
        <w:rPr>
          <w:rFonts w:ascii="Arial" w:hAnsi="Arial" w:cs="Arial"/>
          <w:sz w:val="20"/>
          <w:szCs w:val="20"/>
        </w:rPr>
        <w:t xml:space="preserve">, </w:t>
      </w:r>
      <w:r w:rsidRPr="007D017C">
        <w:rPr>
          <w:rFonts w:ascii="Arial" w:hAnsi="Arial" w:cs="Arial"/>
          <w:b/>
          <w:sz w:val="20"/>
          <w:szCs w:val="20"/>
        </w:rPr>
        <w:t>School of Education</w:t>
      </w:r>
    </w:p>
    <w:p w:rsidR="007D017C" w:rsidRDefault="007D017C"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p>
    <w:p w:rsidR="007D017C" w:rsidRDefault="007D017C" w:rsidP="007D017C">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Higher Education Master</w:t>
      </w:r>
      <w:r w:rsidR="00B8692D">
        <w:rPr>
          <w:rFonts w:ascii="Arial" w:hAnsi="Arial" w:cs="Arial"/>
          <w:sz w:val="20"/>
          <w:szCs w:val="20"/>
        </w:rPr>
        <w:t>’</w:t>
      </w:r>
      <w:r>
        <w:rPr>
          <w:rFonts w:ascii="Arial" w:hAnsi="Arial" w:cs="Arial"/>
          <w:sz w:val="20"/>
          <w:szCs w:val="20"/>
        </w:rPr>
        <w:t>s program curriculum, oversight, and standards</w:t>
      </w:r>
    </w:p>
    <w:p w:rsidR="007D017C" w:rsidRPr="007D017C" w:rsidRDefault="007D017C" w:rsidP="007D017C">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Interdisciplinary Ph.D. program coordinating </w:t>
      </w:r>
      <w:r w:rsidR="00417CB4">
        <w:rPr>
          <w:rFonts w:ascii="Arial" w:hAnsi="Arial" w:cs="Arial"/>
          <w:sz w:val="20"/>
          <w:szCs w:val="20"/>
        </w:rPr>
        <w:t xml:space="preserve">discipline </w:t>
      </w:r>
      <w:r>
        <w:rPr>
          <w:rFonts w:ascii="Arial" w:hAnsi="Arial" w:cs="Arial"/>
          <w:sz w:val="20"/>
          <w:szCs w:val="20"/>
        </w:rPr>
        <w:t xml:space="preserve">and co-discipline </w:t>
      </w:r>
      <w:r w:rsidR="00585FE3">
        <w:rPr>
          <w:rFonts w:ascii="Arial" w:hAnsi="Arial" w:cs="Arial"/>
          <w:sz w:val="20"/>
          <w:szCs w:val="20"/>
        </w:rPr>
        <w:t>oversight</w:t>
      </w:r>
      <w:r>
        <w:rPr>
          <w:rFonts w:ascii="Arial" w:hAnsi="Arial" w:cs="Arial"/>
          <w:sz w:val="20"/>
          <w:szCs w:val="20"/>
        </w:rPr>
        <w:t xml:space="preserve">  </w:t>
      </w:r>
    </w:p>
    <w:p w:rsidR="007D017C" w:rsidRPr="00595F79" w:rsidRDefault="007D017C"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864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20"/>
          <w:szCs w:val="20"/>
        </w:rPr>
      </w:pPr>
      <w:r w:rsidRPr="00595F79">
        <w:rPr>
          <w:rFonts w:ascii="Arial" w:hAnsi="Arial" w:cs="Arial"/>
          <w:sz w:val="20"/>
          <w:szCs w:val="20"/>
        </w:rPr>
        <w:t xml:space="preserve">1999 to 2001: </w:t>
      </w:r>
      <w:r w:rsidRPr="00595F79">
        <w:rPr>
          <w:rFonts w:ascii="Arial" w:hAnsi="Arial" w:cs="Arial"/>
          <w:b/>
          <w:sz w:val="20"/>
          <w:szCs w:val="20"/>
        </w:rPr>
        <w:t xml:space="preserve">DEAN, </w:t>
      </w:r>
      <w:r w:rsidR="007D017C">
        <w:rPr>
          <w:rFonts w:ascii="Arial" w:hAnsi="Arial" w:cs="Arial"/>
          <w:b/>
          <w:sz w:val="20"/>
          <w:szCs w:val="20"/>
        </w:rPr>
        <w:t>School of Education</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595F79" w:rsidRPr="00595F79" w:rsidRDefault="00595F79" w:rsidP="0086425E">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Administrative and academic leadership as turn-around dean to a land-grant School with undergraduate, graduate, doctoral, and continuing education programs (53 faculty, 3 academic departments, 4 administrative divisions, 16 centers).  Major accomplishments include: </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clarified policies and procedures</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piloted first staff evaluation</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initiated enrollment management</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increased external funding 37% </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facilitated community college articulation agreements and diverse community partnerships</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clarified urban outreach mission</w:t>
      </w:r>
    </w:p>
    <w:p w:rsidR="00595F79" w:rsidRPr="00595F79" w:rsidRDefault="00595F79" w:rsidP="0086425E">
      <w:pPr>
        <w:numPr>
          <w:ilvl w:val="1"/>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recruited faculty and staff  </w:t>
      </w:r>
    </w:p>
    <w:p w:rsidR="00595F79" w:rsidRPr="00595F79" w:rsidRDefault="00595F79" w:rsidP="0086425E">
      <w:pPr>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Additional campus leadership: Academic Council, Deans Council, Chancellor’s Extended Cabinet, Urban Initiative Task Force (co-chair), the UM System President's Advisory Council on Academic </w:t>
      </w:r>
      <w:r w:rsidRPr="00595F79">
        <w:rPr>
          <w:rFonts w:ascii="Arial" w:hAnsi="Arial" w:cs="Arial"/>
          <w:sz w:val="20"/>
          <w:szCs w:val="20"/>
        </w:rPr>
        <w:lastRenderedPageBreak/>
        <w:t>Leadership (founding member), the Missouri Higher Education Partnership in support of the Kansas City Missouri School System (founding member), and other initiatives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95F79">
        <w:rPr>
          <w:rFonts w:ascii="Arial" w:hAnsi="Arial" w:cs="Arial"/>
          <w:sz w:val="20"/>
          <w:szCs w:val="20"/>
        </w:rPr>
        <w:t xml:space="preserve">1999: </w:t>
      </w:r>
      <w:r w:rsidRPr="00595F79">
        <w:rPr>
          <w:rFonts w:ascii="Arial" w:hAnsi="Arial" w:cs="Arial"/>
          <w:b/>
          <w:sz w:val="20"/>
          <w:szCs w:val="20"/>
        </w:rPr>
        <w:t>SPECIAL ASSISTANT TO THE CHANCELLOR FOR STRATEGIC PLANNING</w:t>
      </w:r>
      <w:r w:rsidR="00B8692D">
        <w:rPr>
          <w:rFonts w:ascii="Arial" w:hAnsi="Arial" w:cs="Arial"/>
          <w:b/>
          <w:sz w:val="20"/>
          <w:szCs w:val="20"/>
        </w:rPr>
        <w:t>, Chancellor’s Office</w:t>
      </w:r>
      <w:r w:rsidRPr="00595F79">
        <w:rPr>
          <w:rFonts w:ascii="Arial" w:hAnsi="Arial" w:cs="Arial"/>
          <w:sz w:val="20"/>
          <w:szCs w:val="20"/>
        </w:rPr>
        <w:t xml:space="preserve"> </w:t>
      </w:r>
    </w:p>
    <w:p w:rsidR="00595F79" w:rsidRPr="00595F79" w:rsidRDefault="00595F79"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sz w:val="20"/>
          <w:szCs w:val="20"/>
        </w:rPr>
      </w:pPr>
    </w:p>
    <w:p w:rsidR="00595F79" w:rsidRPr="00595F79" w:rsidRDefault="00595F79" w:rsidP="007D017C">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0"/>
          <w:szCs w:val="20"/>
        </w:rPr>
      </w:pPr>
      <w:r w:rsidRPr="00595F79">
        <w:rPr>
          <w:rFonts w:ascii="Arial" w:hAnsi="Arial" w:cs="Arial"/>
          <w:sz w:val="20"/>
          <w:szCs w:val="20"/>
        </w:rPr>
        <w:t>Leadership of phase II planning to strengthen the university-level strategic plan, rejuvenate a</w:t>
      </w:r>
      <w:r w:rsidR="008F4FF8">
        <w:rPr>
          <w:rFonts w:ascii="Arial" w:hAnsi="Arial" w:cs="Arial"/>
          <w:sz w:val="20"/>
          <w:szCs w:val="20"/>
        </w:rPr>
        <w:t xml:space="preserve">cademic unit-level </w:t>
      </w:r>
      <w:r w:rsidRPr="00595F79">
        <w:rPr>
          <w:rFonts w:ascii="Arial" w:hAnsi="Arial" w:cs="Arial"/>
          <w:sz w:val="20"/>
          <w:szCs w:val="20"/>
        </w:rPr>
        <w:t xml:space="preserve">implementation, and realign planning with institutional values and budgeting in anticipation of a new Chancellor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377374" w:rsidRDefault="00595F79" w:rsidP="00B1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sz w:val="20"/>
          <w:szCs w:val="20"/>
        </w:rPr>
      </w:pPr>
      <w:r w:rsidRPr="00595F79">
        <w:rPr>
          <w:rFonts w:ascii="Arial" w:hAnsi="Arial" w:cs="Arial"/>
          <w:sz w:val="20"/>
          <w:szCs w:val="20"/>
        </w:rPr>
        <w:t xml:space="preserve">1997 to 1999: </w:t>
      </w:r>
      <w:r w:rsidRPr="00595F79">
        <w:rPr>
          <w:rFonts w:ascii="Arial" w:hAnsi="Arial" w:cs="Arial"/>
          <w:b/>
          <w:sz w:val="20"/>
          <w:szCs w:val="20"/>
        </w:rPr>
        <w:t xml:space="preserve">COORDINATOR OF CAMPUS ACCREDITATION, Office of </w:t>
      </w:r>
      <w:r w:rsidR="007D017C">
        <w:rPr>
          <w:rFonts w:ascii="Arial" w:hAnsi="Arial" w:cs="Arial"/>
          <w:b/>
          <w:sz w:val="20"/>
          <w:szCs w:val="20"/>
        </w:rPr>
        <w:t xml:space="preserve">Provost/ Executive </w:t>
      </w:r>
      <w:r w:rsidRPr="00595F79">
        <w:rPr>
          <w:rFonts w:ascii="Arial" w:hAnsi="Arial" w:cs="Arial"/>
          <w:b/>
          <w:sz w:val="20"/>
          <w:szCs w:val="20"/>
        </w:rPr>
        <w:t>Vice President for Academic Affairs</w:t>
      </w:r>
      <w:r w:rsidR="007D017C">
        <w:rPr>
          <w:rFonts w:ascii="Arial" w:hAnsi="Arial" w:cs="Arial"/>
          <w:b/>
          <w:sz w:val="20"/>
          <w:szCs w:val="20"/>
        </w:rPr>
        <w:t xml:space="preserve"> </w:t>
      </w:r>
    </w:p>
    <w:p w:rsidR="00595F79" w:rsidRPr="00595F79" w:rsidRDefault="00595F79" w:rsidP="007D0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szCs w:val="20"/>
        </w:rPr>
      </w:pPr>
      <w:r w:rsidRPr="00595F79">
        <w:rPr>
          <w:rFonts w:ascii="Arial" w:hAnsi="Arial" w:cs="Arial"/>
          <w:sz w:val="20"/>
          <w:szCs w:val="20"/>
        </w:rPr>
        <w:t xml:space="preserve">  </w:t>
      </w:r>
    </w:p>
    <w:p w:rsidR="00377374" w:rsidRPr="00377374" w:rsidRDefault="00377374" w:rsidP="00B10031">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77374">
        <w:rPr>
          <w:rFonts w:ascii="Arial" w:hAnsi="Arial" w:cs="Arial"/>
          <w:sz w:val="20"/>
          <w:szCs w:val="20"/>
        </w:rPr>
        <w:t>Design and manage</w:t>
      </w:r>
      <w:r w:rsidR="00A41074">
        <w:rPr>
          <w:rFonts w:ascii="Arial" w:hAnsi="Arial" w:cs="Arial"/>
          <w:sz w:val="20"/>
          <w:szCs w:val="20"/>
        </w:rPr>
        <w:t xml:space="preserve">ment of </w:t>
      </w:r>
      <w:r w:rsidRPr="00377374">
        <w:rPr>
          <w:rFonts w:ascii="Arial" w:hAnsi="Arial" w:cs="Arial"/>
          <w:sz w:val="20"/>
          <w:szCs w:val="20"/>
        </w:rPr>
        <w:t xml:space="preserve">successful full reaccreditation </w:t>
      </w:r>
      <w:r w:rsidR="00B10031">
        <w:rPr>
          <w:rFonts w:ascii="Arial" w:hAnsi="Arial" w:cs="Arial"/>
          <w:sz w:val="20"/>
          <w:szCs w:val="20"/>
        </w:rPr>
        <w:t xml:space="preserve">of campus </w:t>
      </w:r>
      <w:r w:rsidRPr="00377374">
        <w:rPr>
          <w:rFonts w:ascii="Arial" w:hAnsi="Arial" w:cs="Arial"/>
          <w:sz w:val="20"/>
          <w:szCs w:val="20"/>
        </w:rPr>
        <w:t xml:space="preserve">with 11 schools/colleges by North Central Association of Colleges and Schools (NCA) </w:t>
      </w:r>
    </w:p>
    <w:p w:rsidR="00377374" w:rsidRPr="00377374" w:rsidRDefault="00A41074" w:rsidP="003773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D</w:t>
      </w:r>
      <w:r w:rsidR="00377374" w:rsidRPr="00377374">
        <w:rPr>
          <w:rFonts w:ascii="Arial" w:hAnsi="Arial" w:cs="Arial"/>
          <w:sz w:val="20"/>
          <w:szCs w:val="20"/>
        </w:rPr>
        <w:t>evelopment of experimental “special emphasis” self-study on Interdisciplinarity, Assessment, and Community Partnerships through NCA’s experimental reaccreditation program</w:t>
      </w:r>
    </w:p>
    <w:p w:rsidR="00377374" w:rsidRPr="00377374" w:rsidRDefault="00377374" w:rsidP="00377374">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77374">
        <w:rPr>
          <w:rFonts w:ascii="Arial" w:hAnsi="Arial" w:cs="Arial"/>
          <w:sz w:val="20"/>
          <w:szCs w:val="20"/>
        </w:rPr>
        <w:t>more than 3</w:t>
      </w:r>
      <w:r w:rsidR="00585FE3">
        <w:rPr>
          <w:rFonts w:ascii="Arial" w:hAnsi="Arial" w:cs="Arial"/>
          <w:sz w:val="20"/>
          <w:szCs w:val="20"/>
        </w:rPr>
        <w:t>0</w:t>
      </w:r>
      <w:r w:rsidRPr="00377374">
        <w:rPr>
          <w:rFonts w:ascii="Arial" w:hAnsi="Arial" w:cs="Arial"/>
          <w:sz w:val="20"/>
          <w:szCs w:val="20"/>
        </w:rPr>
        <w:t xml:space="preserve">0 faculty, staff, students, and community members </w:t>
      </w:r>
      <w:r w:rsidR="00A41074">
        <w:rPr>
          <w:rFonts w:ascii="Arial" w:hAnsi="Arial" w:cs="Arial"/>
          <w:sz w:val="20"/>
          <w:szCs w:val="20"/>
        </w:rPr>
        <w:t>involved</w:t>
      </w:r>
    </w:p>
    <w:p w:rsidR="00377374" w:rsidRPr="00377374" w:rsidRDefault="00377374" w:rsidP="00377374">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377374">
        <w:rPr>
          <w:rFonts w:ascii="Arial" w:hAnsi="Arial" w:cs="Arial"/>
          <w:sz w:val="20"/>
          <w:szCs w:val="20"/>
        </w:rPr>
        <w:t xml:space="preserve">groundwork for UMKC’s Center for the City (campus portal to facilitate community out-reach, education, </w:t>
      </w:r>
      <w:r w:rsidR="00A41074">
        <w:rPr>
          <w:rFonts w:ascii="Arial" w:hAnsi="Arial" w:cs="Arial"/>
          <w:sz w:val="20"/>
          <w:szCs w:val="20"/>
        </w:rPr>
        <w:t xml:space="preserve">research, </w:t>
      </w:r>
      <w:r w:rsidRPr="00377374">
        <w:rPr>
          <w:rFonts w:ascii="Arial" w:hAnsi="Arial" w:cs="Arial"/>
          <w:sz w:val="20"/>
          <w:szCs w:val="20"/>
        </w:rPr>
        <w:t xml:space="preserve">and partnerships) and other initiatives </w:t>
      </w:r>
    </w:p>
    <w:p w:rsidR="00595F79" w:rsidRPr="00377374" w:rsidRDefault="00A41074" w:rsidP="00377374">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Oversight of </w:t>
      </w:r>
      <w:r w:rsidR="00377374" w:rsidRPr="00377374">
        <w:rPr>
          <w:rFonts w:ascii="Arial" w:hAnsi="Arial" w:cs="Arial"/>
          <w:sz w:val="20"/>
          <w:szCs w:val="20"/>
        </w:rPr>
        <w:t xml:space="preserve">Office of Assessment and </w:t>
      </w:r>
      <w:r>
        <w:rPr>
          <w:rFonts w:ascii="Arial" w:hAnsi="Arial" w:cs="Arial"/>
          <w:sz w:val="20"/>
          <w:szCs w:val="20"/>
        </w:rPr>
        <w:t>other projects i</w:t>
      </w:r>
      <w:r w:rsidR="00377374" w:rsidRPr="00377374">
        <w:rPr>
          <w:rFonts w:ascii="Arial" w:hAnsi="Arial" w:cs="Arial"/>
          <w:sz w:val="20"/>
          <w:szCs w:val="20"/>
        </w:rPr>
        <w:t xml:space="preserve">n the Provost’s Office  </w:t>
      </w:r>
      <w:r w:rsidR="00595F79" w:rsidRPr="00377374">
        <w:rPr>
          <w:rFonts w:ascii="Arial" w:hAnsi="Arial" w:cs="Arial"/>
          <w:sz w:val="20"/>
          <w:szCs w:val="20"/>
        </w:rPr>
        <w:t xml:space="preserve">   </w:t>
      </w: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86425E" w:rsidRPr="00595F79" w:rsidRDefault="0086425E" w:rsidP="008642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595F79">
        <w:rPr>
          <w:rFonts w:ascii="Arial" w:hAnsi="Arial" w:cs="Arial"/>
          <w:sz w:val="20"/>
          <w:szCs w:val="20"/>
        </w:rPr>
        <w:t>2</w:t>
      </w:r>
      <w:r w:rsidRPr="00A41074">
        <w:rPr>
          <w:rFonts w:ascii="Arial" w:hAnsi="Arial" w:cs="Arial"/>
          <w:sz w:val="22"/>
          <w:szCs w:val="22"/>
        </w:rPr>
        <w:t xml:space="preserve">001 to 2003: </w:t>
      </w:r>
      <w:r w:rsidRPr="00A41074">
        <w:rPr>
          <w:rFonts w:ascii="Arial" w:hAnsi="Arial" w:cs="Arial"/>
          <w:b/>
          <w:sz w:val="22"/>
          <w:szCs w:val="22"/>
        </w:rPr>
        <w:t>FOUNDING DIRECTOR, Truman Center for the Healing Arts, Truman Medical Center</w:t>
      </w:r>
      <w:r w:rsidR="00B10031" w:rsidRPr="00A41074">
        <w:rPr>
          <w:rFonts w:ascii="Arial" w:hAnsi="Arial" w:cs="Arial"/>
          <w:b/>
          <w:sz w:val="22"/>
          <w:szCs w:val="22"/>
        </w:rPr>
        <w:t>s</w:t>
      </w:r>
      <w:r w:rsidRPr="00A41074">
        <w:rPr>
          <w:rFonts w:ascii="Arial" w:hAnsi="Arial" w:cs="Arial"/>
          <w:b/>
          <w:sz w:val="22"/>
          <w:szCs w:val="22"/>
        </w:rPr>
        <w:t xml:space="preserve"> (TMC), Kansas City, MO</w:t>
      </w:r>
      <w:r w:rsidRPr="00595F79">
        <w:rPr>
          <w:rFonts w:ascii="Arial" w:hAnsi="Arial" w:cs="Arial"/>
          <w:b/>
          <w:sz w:val="20"/>
          <w:szCs w:val="20"/>
        </w:rPr>
        <w:t xml:space="preserve"> </w:t>
      </w:r>
    </w:p>
    <w:p w:rsidR="0086425E" w:rsidRPr="00595F79" w:rsidRDefault="0086425E" w:rsidP="008642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b/>
          <w:sz w:val="20"/>
          <w:szCs w:val="20"/>
        </w:rPr>
        <w:t xml:space="preserve"> </w:t>
      </w:r>
    </w:p>
    <w:p w:rsidR="0086425E" w:rsidRPr="00595F79" w:rsidRDefault="0086425E" w:rsidP="0086425E">
      <w:pPr>
        <w:numPr>
          <w:ilvl w:val="0"/>
          <w:numId w:val="4"/>
        </w:numPr>
        <w:rPr>
          <w:rFonts w:ascii="Arial" w:hAnsi="Arial" w:cs="Arial"/>
          <w:sz w:val="20"/>
          <w:szCs w:val="20"/>
        </w:rPr>
      </w:pPr>
      <w:r w:rsidRPr="00595F79">
        <w:rPr>
          <w:rFonts w:ascii="Arial" w:hAnsi="Arial" w:cs="Arial"/>
          <w:sz w:val="20"/>
          <w:szCs w:val="20"/>
        </w:rPr>
        <w:t>Administrative and programmatic leadership</w:t>
      </w:r>
      <w:r>
        <w:rPr>
          <w:rFonts w:ascii="Arial" w:hAnsi="Arial" w:cs="Arial"/>
          <w:sz w:val="20"/>
          <w:szCs w:val="20"/>
        </w:rPr>
        <w:t xml:space="preserve"> as sabbatical project </w:t>
      </w:r>
      <w:r w:rsidRPr="00595F79">
        <w:rPr>
          <w:rFonts w:ascii="Arial" w:hAnsi="Arial" w:cs="Arial"/>
          <w:sz w:val="20"/>
          <w:szCs w:val="20"/>
        </w:rPr>
        <w:t>to create and launch collaboration involving TMC, the University, and the local arts</w:t>
      </w:r>
      <w:r w:rsidR="00460DA2">
        <w:rPr>
          <w:rFonts w:ascii="Arial" w:hAnsi="Arial" w:cs="Arial"/>
          <w:sz w:val="20"/>
          <w:szCs w:val="20"/>
        </w:rPr>
        <w:t>,</w:t>
      </w:r>
      <w:r w:rsidRPr="00595F79">
        <w:rPr>
          <w:rFonts w:ascii="Arial" w:hAnsi="Arial" w:cs="Arial"/>
          <w:sz w:val="20"/>
          <w:szCs w:val="20"/>
        </w:rPr>
        <w:t xml:space="preserve"> education</w:t>
      </w:r>
      <w:r w:rsidR="00460DA2">
        <w:rPr>
          <w:rFonts w:ascii="Arial" w:hAnsi="Arial" w:cs="Arial"/>
          <w:sz w:val="20"/>
          <w:szCs w:val="20"/>
        </w:rPr>
        <w:t xml:space="preserve">, and philanthropic </w:t>
      </w:r>
      <w:r w:rsidRPr="00595F79">
        <w:rPr>
          <w:rFonts w:ascii="Arial" w:hAnsi="Arial" w:cs="Arial"/>
          <w:sz w:val="20"/>
          <w:szCs w:val="20"/>
        </w:rPr>
        <w:t xml:space="preserve">communities </w:t>
      </w:r>
    </w:p>
    <w:p w:rsidR="0086425E" w:rsidRPr="00595F79" w:rsidRDefault="0086425E" w:rsidP="0086425E">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Goal: use of the creative and performing arts and humanities to enrich the work and healing environments on the three campuses of TM</w:t>
      </w:r>
      <w:r w:rsidRPr="00595F79">
        <w:rPr>
          <w:rFonts w:ascii="Arial Narrow" w:hAnsi="Arial Narrow"/>
          <w:sz w:val="22"/>
        </w:rPr>
        <w:t xml:space="preserve">C, </w:t>
      </w:r>
      <w:r w:rsidRPr="00595F79">
        <w:rPr>
          <w:rFonts w:ascii="Arial" w:hAnsi="Arial" w:cs="Arial"/>
          <w:sz w:val="20"/>
          <w:szCs w:val="20"/>
        </w:rPr>
        <w:t xml:space="preserve">Kansas City’s public, </w:t>
      </w:r>
      <w:r w:rsidRPr="00595F79">
        <w:rPr>
          <w:rFonts w:ascii="Arial" w:hAnsi="Arial" w:cs="Arial"/>
          <w:i/>
          <w:sz w:val="20"/>
          <w:szCs w:val="20"/>
        </w:rPr>
        <w:t>safety-net</w:t>
      </w:r>
      <w:r w:rsidRPr="00595F79">
        <w:rPr>
          <w:rFonts w:ascii="Arial" w:hAnsi="Arial" w:cs="Arial"/>
          <w:sz w:val="20"/>
          <w:szCs w:val="20"/>
        </w:rPr>
        <w:t xml:space="preserve"> teaching hospital </w:t>
      </w:r>
    </w:p>
    <w:p w:rsidR="0086425E" w:rsidRPr="00595F79" w:rsidRDefault="0086425E" w:rsidP="0086425E">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Developed Center concept, formed advisory board, secured start-up funding, and implemented first and second year pilot programming</w:t>
      </w:r>
    </w:p>
    <w:p w:rsidR="0086425E"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Designed and led </w:t>
      </w:r>
      <w:r w:rsidRPr="00595F79">
        <w:rPr>
          <w:rFonts w:ascii="Arial" w:hAnsi="Arial" w:cs="Arial"/>
          <w:i/>
          <w:sz w:val="20"/>
          <w:szCs w:val="20"/>
        </w:rPr>
        <w:t>literature and medicine</w:t>
      </w:r>
      <w:r w:rsidRPr="00595F79">
        <w:rPr>
          <w:rFonts w:ascii="Arial" w:hAnsi="Arial" w:cs="Arial"/>
          <w:sz w:val="20"/>
          <w:szCs w:val="20"/>
        </w:rPr>
        <w:t xml:space="preserve"> discussion series</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Developed and led </w:t>
      </w:r>
      <w:r>
        <w:rPr>
          <w:rFonts w:ascii="Arial" w:hAnsi="Arial" w:cs="Arial"/>
          <w:i/>
          <w:sz w:val="20"/>
          <w:szCs w:val="20"/>
        </w:rPr>
        <w:t xml:space="preserve">Poetic Medicine </w:t>
      </w:r>
      <w:r>
        <w:rPr>
          <w:rFonts w:ascii="Arial" w:hAnsi="Arial" w:cs="Arial"/>
          <w:sz w:val="20"/>
          <w:szCs w:val="20"/>
        </w:rPr>
        <w:t xml:space="preserve">course </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Selected </w:t>
      </w:r>
      <w:r w:rsidRPr="00595F79">
        <w:rPr>
          <w:rFonts w:ascii="Arial" w:hAnsi="Arial" w:cs="Arial"/>
          <w:sz w:val="20"/>
          <w:szCs w:val="20"/>
        </w:rPr>
        <w:t>arts and humanities courses for the Truman Corporate Academy</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Developed </w:t>
      </w:r>
      <w:r w:rsidRPr="00595F79">
        <w:rPr>
          <w:rFonts w:ascii="Arial" w:hAnsi="Arial" w:cs="Arial"/>
          <w:sz w:val="20"/>
          <w:szCs w:val="20"/>
        </w:rPr>
        <w:t>lobby concert series</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Led task force for </w:t>
      </w:r>
      <w:r w:rsidRPr="00595F79">
        <w:rPr>
          <w:rFonts w:ascii="Arial" w:hAnsi="Arial" w:cs="Arial"/>
          <w:sz w:val="20"/>
          <w:szCs w:val="20"/>
        </w:rPr>
        <w:t>arts-infused celebrations of TMC’s workforce diversity</w:t>
      </w:r>
    </w:p>
    <w:p w:rsidR="0086425E" w:rsidRPr="00595F79" w:rsidRDefault="0086425E" w:rsidP="0086425E">
      <w:pPr>
        <w:widowControl w:val="0"/>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 xml:space="preserve">Developed and led </w:t>
      </w:r>
      <w:r w:rsidRPr="00595F79">
        <w:rPr>
          <w:rFonts w:ascii="Arial" w:hAnsi="Arial" w:cs="Arial"/>
          <w:sz w:val="20"/>
          <w:szCs w:val="20"/>
        </w:rPr>
        <w:t xml:space="preserve">original theater-based public health education and outreach </w:t>
      </w:r>
    </w:p>
    <w:p w:rsidR="0086425E" w:rsidRPr="00595F79" w:rsidRDefault="0086425E" w:rsidP="0086425E">
      <w:pPr>
        <w:numPr>
          <w:ilvl w:val="0"/>
          <w:numId w:val="4"/>
        </w:numPr>
        <w:rPr>
          <w:rFonts w:ascii="Arial" w:hAnsi="Arial" w:cs="Arial"/>
          <w:sz w:val="20"/>
          <w:szCs w:val="20"/>
        </w:rPr>
      </w:pPr>
      <w:r w:rsidRPr="00595F79">
        <w:rPr>
          <w:rFonts w:ascii="Arial" w:hAnsi="Arial" w:cs="Arial"/>
          <w:sz w:val="20"/>
          <w:szCs w:val="20"/>
        </w:rPr>
        <w:t>P</w:t>
      </w:r>
      <w:r>
        <w:rPr>
          <w:rFonts w:ascii="Arial" w:hAnsi="Arial" w:cs="Arial"/>
          <w:sz w:val="20"/>
          <w:szCs w:val="20"/>
        </w:rPr>
        <w:t>I</w:t>
      </w:r>
      <w:r w:rsidRPr="00595F79">
        <w:rPr>
          <w:rFonts w:ascii="Arial" w:hAnsi="Arial" w:cs="Arial"/>
          <w:sz w:val="20"/>
          <w:szCs w:val="20"/>
        </w:rPr>
        <w:t xml:space="preserve">, director, artistic producer: </w:t>
      </w:r>
      <w:r w:rsidRPr="00595F79">
        <w:rPr>
          <w:rFonts w:ascii="Arial" w:hAnsi="Arial" w:cs="Arial"/>
          <w:i/>
          <w:sz w:val="20"/>
          <w:szCs w:val="20"/>
        </w:rPr>
        <w:t>Intergenerational Teen Health and Wellness Theater Project</w:t>
      </w:r>
      <w:r w:rsidRPr="00595F79">
        <w:rPr>
          <w:rFonts w:ascii="Arial" w:hAnsi="Arial" w:cs="Arial"/>
          <w:sz w:val="20"/>
          <w:szCs w:val="20"/>
        </w:rPr>
        <w:t xml:space="preserve"> </w:t>
      </w:r>
    </w:p>
    <w:p w:rsidR="0086425E" w:rsidRDefault="0086425E" w:rsidP="0086425E">
      <w:pPr>
        <w:widowControl w:val="0"/>
        <w:numPr>
          <w:ilvl w:val="0"/>
          <w:numId w:val="4"/>
        </w:numPr>
        <w:rPr>
          <w:rFonts w:ascii="Arial" w:hAnsi="Arial" w:cs="Arial"/>
          <w:sz w:val="20"/>
          <w:szCs w:val="20"/>
        </w:rPr>
      </w:pPr>
      <w:r w:rsidRPr="00595F79">
        <w:rPr>
          <w:rFonts w:ascii="Arial" w:hAnsi="Arial" w:cs="Arial"/>
          <w:i/>
          <w:sz w:val="20"/>
          <w:szCs w:val="20"/>
        </w:rPr>
        <w:t>Winner</w:t>
      </w:r>
      <w:r w:rsidRPr="00595F79">
        <w:rPr>
          <w:rFonts w:ascii="Arial" w:hAnsi="Arial" w:cs="Arial"/>
          <w:sz w:val="20"/>
          <w:szCs w:val="20"/>
        </w:rPr>
        <w:t xml:space="preserve">: Kansas City Business Committee for the Arts 2004 Partnership Award </w:t>
      </w:r>
    </w:p>
    <w:p w:rsidR="0086425E" w:rsidRPr="00595F79" w:rsidRDefault="0086425E" w:rsidP="0086425E">
      <w:pPr>
        <w:widowControl w:val="0"/>
        <w:numPr>
          <w:ilvl w:val="0"/>
          <w:numId w:val="4"/>
        </w:numPr>
        <w:rPr>
          <w:rFonts w:ascii="Arial" w:hAnsi="Arial" w:cs="Arial"/>
          <w:sz w:val="20"/>
          <w:szCs w:val="20"/>
        </w:rPr>
      </w:pPr>
      <w:r>
        <w:rPr>
          <w:rFonts w:ascii="Arial" w:hAnsi="Arial" w:cs="Arial"/>
          <w:sz w:val="20"/>
          <w:szCs w:val="20"/>
        </w:rPr>
        <w:t>Center ongoing and sustained by the institution</w:t>
      </w:r>
    </w:p>
    <w:p w:rsidR="0086425E" w:rsidRPr="00595F79" w:rsidRDefault="0086425E"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1986 to 1993: </w:t>
      </w:r>
      <w:r w:rsidRPr="00A41074">
        <w:rPr>
          <w:rFonts w:ascii="Arial" w:hAnsi="Arial" w:cs="Arial"/>
          <w:b/>
          <w:sz w:val="22"/>
          <w:szCs w:val="22"/>
        </w:rPr>
        <w:t>INSTRUCTOR IN MANAGEMENT, Radcliffe Seminars, Harvard University</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13134" w:rsidRDefault="0095383A" w:rsidP="00595F7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Teaching and p</w:t>
      </w:r>
      <w:r w:rsidR="00113134">
        <w:rPr>
          <w:rFonts w:ascii="Arial" w:hAnsi="Arial" w:cs="Arial"/>
          <w:sz w:val="20"/>
          <w:szCs w:val="20"/>
        </w:rPr>
        <w:t>rogram development</w:t>
      </w:r>
      <w:r>
        <w:rPr>
          <w:rFonts w:ascii="Arial" w:hAnsi="Arial" w:cs="Arial"/>
          <w:sz w:val="20"/>
          <w:szCs w:val="20"/>
        </w:rPr>
        <w:t xml:space="preserve">, Management Program </w:t>
      </w:r>
      <w:r w:rsidR="00113134">
        <w:rPr>
          <w:rFonts w:ascii="Arial" w:hAnsi="Arial" w:cs="Arial"/>
          <w:sz w:val="20"/>
          <w:szCs w:val="20"/>
        </w:rPr>
        <w:t xml:space="preserve"> </w:t>
      </w:r>
    </w:p>
    <w:p w:rsidR="00595F79" w:rsidRPr="00595F79" w:rsidRDefault="00595F79" w:rsidP="00595F7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sz w:val="20"/>
          <w:szCs w:val="20"/>
        </w:rPr>
        <w:t>Graduate courses</w:t>
      </w:r>
      <w:r w:rsidRPr="00595F79">
        <w:rPr>
          <w:rFonts w:ascii="Arial" w:hAnsi="Arial" w:cs="Arial"/>
          <w:sz w:val="20"/>
          <w:szCs w:val="20"/>
        </w:rPr>
        <w:t xml:space="preserve">: Leadership and Power in Organizations, The Partnership of Writing and Analysis,  Organizational Behavior, Consulting Skills, Effective Supervision, Small Group Behavior, and Women as Leaders: Gender and Leadership Effectiveness. </w:t>
      </w:r>
    </w:p>
    <w:p w:rsidR="00595F79" w:rsidRPr="00595F79" w:rsidRDefault="00595F79" w:rsidP="00595F79">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Member of the </w:t>
      </w:r>
      <w:r w:rsidRPr="00595F79">
        <w:rPr>
          <w:rFonts w:ascii="Arial" w:hAnsi="Arial" w:cs="Arial"/>
          <w:i/>
          <w:sz w:val="20"/>
          <w:szCs w:val="20"/>
        </w:rPr>
        <w:t>Discovery</w:t>
      </w:r>
      <w:r w:rsidRPr="00595F79">
        <w:rPr>
          <w:rFonts w:ascii="Arial" w:hAnsi="Arial" w:cs="Arial"/>
          <w:sz w:val="20"/>
          <w:szCs w:val="20"/>
        </w:rPr>
        <w:t xml:space="preserve"> faculty: grant-funded, management education program for under</w:t>
      </w:r>
      <w:r w:rsidR="009F0B85">
        <w:rPr>
          <w:rFonts w:ascii="Arial" w:hAnsi="Arial" w:cs="Arial"/>
          <w:sz w:val="20"/>
          <w:szCs w:val="20"/>
        </w:rPr>
        <w:t>-</w:t>
      </w:r>
      <w:r w:rsidRPr="00595F79">
        <w:rPr>
          <w:rFonts w:ascii="Arial" w:hAnsi="Arial" w:cs="Arial"/>
          <w:sz w:val="20"/>
          <w:szCs w:val="20"/>
        </w:rPr>
        <w:t xml:space="preserve">employed, female, financial heads of household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D63A57" w:rsidRDefault="00D63A57">
      <w:pPr>
        <w:rPr>
          <w:rFonts w:ascii="Arial" w:hAnsi="Arial" w:cs="Arial"/>
          <w:sz w:val="22"/>
          <w:szCs w:val="22"/>
        </w:rPr>
      </w:pPr>
      <w:r>
        <w:rPr>
          <w:rFonts w:ascii="Arial" w:hAnsi="Arial" w:cs="Arial"/>
          <w:sz w:val="22"/>
          <w:szCs w:val="22"/>
        </w:rPr>
        <w:br w:type="page"/>
      </w: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lastRenderedPageBreak/>
        <w:t xml:space="preserve">1983 to 1986:  </w:t>
      </w:r>
      <w:r w:rsidRPr="00A41074">
        <w:rPr>
          <w:rFonts w:ascii="Arial" w:hAnsi="Arial" w:cs="Arial"/>
          <w:b/>
          <w:sz w:val="22"/>
          <w:szCs w:val="22"/>
        </w:rPr>
        <w:t>VISITING ASSISTANT PROFESSOR OF MANAGEMENT, Babson College, Wellesley</w:t>
      </w:r>
      <w:r w:rsidR="00A41074">
        <w:rPr>
          <w:rFonts w:ascii="Arial" w:hAnsi="Arial" w:cs="Arial"/>
          <w:b/>
          <w:sz w:val="22"/>
          <w:szCs w:val="22"/>
        </w:rPr>
        <w:t>, MA</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sz w:val="20"/>
          <w:szCs w:val="20"/>
        </w:rPr>
        <w:t>Undergraduate and graduate courses</w:t>
      </w:r>
      <w:r w:rsidRPr="00595F79">
        <w:rPr>
          <w:rFonts w:ascii="Arial" w:hAnsi="Arial" w:cs="Arial"/>
          <w:sz w:val="20"/>
          <w:szCs w:val="20"/>
        </w:rPr>
        <w:t xml:space="preserve">:  Organizational Behavior. </w:t>
      </w:r>
    </w:p>
    <w:p w:rsidR="00595F79" w:rsidRPr="00595F79" w:rsidRDefault="00595F79" w:rsidP="00595F79">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sz w:val="20"/>
          <w:szCs w:val="20"/>
        </w:rPr>
        <w:t>Executive education modules</w:t>
      </w:r>
      <w:r w:rsidRPr="00595F79">
        <w:rPr>
          <w:rFonts w:ascii="Arial" w:hAnsi="Arial" w:cs="Arial"/>
          <w:sz w:val="20"/>
          <w:szCs w:val="20"/>
        </w:rPr>
        <w:t>: Managerial Decision Making</w:t>
      </w:r>
      <w:r w:rsidR="00113134">
        <w:rPr>
          <w:rFonts w:ascii="Arial" w:hAnsi="Arial" w:cs="Arial"/>
          <w:sz w:val="20"/>
          <w:szCs w:val="20"/>
        </w:rPr>
        <w:t xml:space="preserve">, </w:t>
      </w:r>
      <w:r w:rsidRPr="00595F79">
        <w:rPr>
          <w:rFonts w:ascii="Arial" w:hAnsi="Arial" w:cs="Arial"/>
          <w:sz w:val="20"/>
          <w:szCs w:val="20"/>
        </w:rPr>
        <w:t>Performance Evaluation</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1979 to 1981: </w:t>
      </w:r>
      <w:r w:rsidRPr="00A41074">
        <w:rPr>
          <w:rFonts w:ascii="Arial" w:hAnsi="Arial" w:cs="Arial"/>
          <w:b/>
          <w:sz w:val="22"/>
          <w:szCs w:val="22"/>
        </w:rPr>
        <w:t>INSTRUCTOR, College of Management and Professional Studies, University of Massachusetts-Boston</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i/>
          <w:sz w:val="20"/>
          <w:szCs w:val="20"/>
        </w:rPr>
        <w:t>Undergraduate</w:t>
      </w:r>
      <w:r w:rsidR="000409BE">
        <w:rPr>
          <w:rFonts w:ascii="Arial" w:hAnsi="Arial" w:cs="Arial"/>
          <w:i/>
          <w:sz w:val="20"/>
          <w:szCs w:val="20"/>
        </w:rPr>
        <w:t xml:space="preserve"> </w:t>
      </w:r>
      <w:r w:rsidRPr="00595F79">
        <w:rPr>
          <w:rFonts w:ascii="Arial" w:hAnsi="Arial" w:cs="Arial"/>
          <w:i/>
          <w:sz w:val="20"/>
          <w:szCs w:val="20"/>
        </w:rPr>
        <w:t>courses</w:t>
      </w:r>
      <w:r w:rsidRPr="00595F79">
        <w:rPr>
          <w:rFonts w:ascii="Arial" w:hAnsi="Arial" w:cs="Arial"/>
          <w:sz w:val="20"/>
          <w:szCs w:val="20"/>
        </w:rPr>
        <w:t>: Introduction to Human Resources Management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1977 to 1980: </w:t>
      </w:r>
      <w:r w:rsidRPr="00A41074">
        <w:rPr>
          <w:rFonts w:ascii="Arial" w:hAnsi="Arial" w:cs="Arial"/>
          <w:b/>
          <w:sz w:val="22"/>
          <w:szCs w:val="22"/>
        </w:rPr>
        <w:t>TEACHING FELLOW, Harvard Graduate School of Education</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r w:rsidRPr="00595F79">
        <w:rPr>
          <w:rFonts w:ascii="Arial" w:hAnsi="Arial" w:cs="Arial"/>
          <w:i/>
          <w:sz w:val="20"/>
          <w:szCs w:val="20"/>
        </w:rPr>
        <w:t>Graduate courses</w:t>
      </w:r>
      <w:r w:rsidRPr="00595F79">
        <w:rPr>
          <w:rFonts w:ascii="Arial" w:hAnsi="Arial" w:cs="Arial"/>
          <w:sz w:val="20"/>
          <w:szCs w:val="20"/>
        </w:rPr>
        <w:t>: Introduction to Organizational Theory and Behavior</w:t>
      </w:r>
      <w:r w:rsidR="00113134">
        <w:rPr>
          <w:rFonts w:ascii="Arial" w:hAnsi="Arial" w:cs="Arial"/>
          <w:sz w:val="20"/>
          <w:szCs w:val="20"/>
        </w:rPr>
        <w:t>,</w:t>
      </w:r>
      <w:r w:rsidRPr="00595F79">
        <w:rPr>
          <w:rFonts w:ascii="Arial" w:hAnsi="Arial" w:cs="Arial"/>
          <w:sz w:val="20"/>
          <w:szCs w:val="20"/>
        </w:rPr>
        <w:t xml:space="preserve"> Interpersonal Behavior in Administration</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1976: </w:t>
      </w:r>
      <w:r w:rsidRPr="00A41074">
        <w:rPr>
          <w:rFonts w:ascii="Arial" w:hAnsi="Arial" w:cs="Arial"/>
          <w:b/>
          <w:sz w:val="22"/>
          <w:szCs w:val="22"/>
        </w:rPr>
        <w:t>RESEARCH ASSISTANT</w:t>
      </w:r>
      <w:r w:rsidRPr="00A41074">
        <w:rPr>
          <w:rFonts w:ascii="Arial" w:hAnsi="Arial" w:cs="Arial"/>
          <w:sz w:val="22"/>
          <w:szCs w:val="22"/>
        </w:rPr>
        <w:t xml:space="preserve">, </w:t>
      </w:r>
      <w:r w:rsidRPr="00A41074">
        <w:rPr>
          <w:rFonts w:ascii="Arial" w:hAnsi="Arial" w:cs="Arial"/>
          <w:b/>
          <w:sz w:val="22"/>
          <w:szCs w:val="22"/>
        </w:rPr>
        <w:t>Harvard Graduate School of Education</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Analysis of the effects of TITLE III funding on developing higher education institutions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A41074"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41074">
        <w:rPr>
          <w:rFonts w:ascii="Arial" w:hAnsi="Arial" w:cs="Arial"/>
          <w:sz w:val="22"/>
          <w:szCs w:val="22"/>
        </w:rPr>
        <w:t xml:space="preserve">1973 to 1975: </w:t>
      </w:r>
      <w:r w:rsidRPr="00A41074">
        <w:rPr>
          <w:rFonts w:ascii="Arial" w:hAnsi="Arial" w:cs="Arial"/>
          <w:b/>
          <w:sz w:val="22"/>
          <w:szCs w:val="22"/>
        </w:rPr>
        <w:t>ASSISTANT DIRECTOR OF THE ALUMNI COUNCIL, Princeton University</w:t>
      </w:r>
      <w:r w:rsidRPr="00A41074">
        <w:rPr>
          <w:rFonts w:ascii="Arial" w:hAnsi="Arial" w:cs="Arial"/>
          <w:sz w:val="22"/>
          <w:szCs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682F0D" w:rsidRPr="00682F0D" w:rsidRDefault="00595F79" w:rsidP="00595F79">
      <w:pPr>
        <w:keepLines/>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2F0D">
        <w:rPr>
          <w:rFonts w:ascii="Arial" w:hAnsi="Arial" w:cs="Arial"/>
          <w:sz w:val="20"/>
          <w:szCs w:val="20"/>
        </w:rPr>
        <w:t>Coordination of alumni activities and public relations for Eastern U.S. and Canada</w:t>
      </w:r>
    </w:p>
    <w:p w:rsidR="00595F79" w:rsidRPr="00595F79" w:rsidRDefault="00595F79" w:rsidP="00595F79">
      <w:pPr>
        <w:keepLines/>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82F0D">
        <w:rPr>
          <w:rFonts w:ascii="Arial" w:hAnsi="Arial" w:cs="Arial"/>
          <w:sz w:val="20"/>
          <w:szCs w:val="20"/>
        </w:rPr>
        <w:t>Frequent travel, friend-</w:t>
      </w:r>
      <w:r w:rsidR="004A6AD6">
        <w:rPr>
          <w:rFonts w:ascii="Arial" w:hAnsi="Arial" w:cs="Arial"/>
          <w:sz w:val="20"/>
          <w:szCs w:val="20"/>
        </w:rPr>
        <w:t>raising, fund-</w:t>
      </w:r>
      <w:r w:rsidRPr="00682F0D">
        <w:rPr>
          <w:rFonts w:ascii="Arial" w:hAnsi="Arial" w:cs="Arial"/>
          <w:sz w:val="20"/>
          <w:szCs w:val="20"/>
        </w:rPr>
        <w:t>raising, project administration (including Alumni College</w:t>
      </w:r>
      <w:r w:rsidR="000409BE">
        <w:rPr>
          <w:rFonts w:ascii="Arial" w:hAnsi="Arial" w:cs="Arial"/>
          <w:sz w:val="20"/>
          <w:szCs w:val="20"/>
        </w:rPr>
        <w:t xml:space="preserve"> and Faculty-Alumni Forums</w:t>
      </w:r>
      <w:r w:rsidRPr="00682F0D">
        <w:rPr>
          <w:rFonts w:ascii="Arial" w:hAnsi="Arial" w:cs="Arial"/>
          <w:sz w:val="20"/>
          <w:szCs w:val="20"/>
        </w:rPr>
        <w:t>)</w:t>
      </w:r>
      <w:r w:rsidR="00113134">
        <w:rPr>
          <w:rFonts w:ascii="Arial" w:hAnsi="Arial" w:cs="Arial"/>
          <w:sz w:val="20"/>
          <w:szCs w:val="20"/>
        </w:rPr>
        <w:t>,</w:t>
      </w:r>
      <w:r w:rsidRPr="00682F0D">
        <w:rPr>
          <w:rFonts w:ascii="Arial" w:hAnsi="Arial" w:cs="Arial"/>
          <w:sz w:val="20"/>
          <w:szCs w:val="20"/>
        </w:rPr>
        <w:t xml:space="preserve"> </w:t>
      </w:r>
      <w:r w:rsidR="004A6AD6">
        <w:rPr>
          <w:rFonts w:ascii="Arial" w:hAnsi="Arial" w:cs="Arial"/>
          <w:sz w:val="20"/>
          <w:szCs w:val="20"/>
        </w:rPr>
        <w:t xml:space="preserve">and </w:t>
      </w:r>
      <w:r w:rsidRPr="00682F0D">
        <w:rPr>
          <w:rFonts w:ascii="Arial" w:hAnsi="Arial" w:cs="Arial"/>
          <w:sz w:val="20"/>
          <w:szCs w:val="20"/>
        </w:rPr>
        <w:t xml:space="preserve">staff supervision </w:t>
      </w: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r w:rsidRPr="00595F79">
        <w:rPr>
          <w:rFonts w:ascii="Arial" w:hAnsi="Arial" w:cs="Arial"/>
          <w:b/>
          <w:bCs/>
          <w:sz w:val="28"/>
          <w:szCs w:val="28"/>
        </w:rPr>
        <w:t xml:space="preserve">PROFESSIONAL EXPERIENCE: </w:t>
      </w:r>
      <w:r w:rsidRPr="00595F79">
        <w:rPr>
          <w:rFonts w:ascii="Arial" w:hAnsi="Arial" w:cs="Arial"/>
          <w:b/>
          <w:bCs/>
          <w:sz w:val="28"/>
          <w:szCs w:val="28"/>
        </w:rPr>
        <w:tab/>
        <w:t>EXECUTIVE EDUCATION</w:t>
      </w:r>
      <w:r w:rsidRPr="00595F79">
        <w:rPr>
          <w:rFonts w:ascii="Arial" w:hAnsi="Arial" w:cs="Arial"/>
          <w:b/>
          <w:bCs/>
          <w:sz w:val="28"/>
          <w:szCs w:val="28"/>
        </w:rPr>
        <w:fldChar w:fldCharType="begin"/>
      </w:r>
      <w:r w:rsidRPr="00595F79">
        <w:rPr>
          <w:rFonts w:ascii="Arial" w:hAnsi="Arial" w:cs="Arial"/>
          <w:b/>
          <w:bCs/>
          <w:sz w:val="28"/>
          <w:szCs w:val="28"/>
        </w:rPr>
        <w:instrText xml:space="preserve"> TC \l2 "</w:instrText>
      </w:r>
      <w:r w:rsidRPr="00595F79">
        <w:rPr>
          <w:rFonts w:ascii="Arial" w:hAnsi="Arial" w:cs="Arial"/>
          <w:b/>
          <w:bCs/>
          <w:sz w:val="28"/>
          <w:szCs w:val="28"/>
        </w:rPr>
        <w:fldChar w:fldCharType="end"/>
      </w:r>
    </w:p>
    <w:p w:rsidR="00730CBD" w:rsidRDefault="00730C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sz w:val="20"/>
          <w:szCs w:val="20"/>
        </w:rPr>
        <w:t>1980 to present –</w:t>
      </w:r>
      <w:r w:rsidRPr="00595F79">
        <w:rPr>
          <w:rFonts w:ascii="Arial" w:hAnsi="Arial"/>
        </w:rPr>
        <w:t xml:space="preserve"> </w:t>
      </w:r>
      <w:r w:rsidRPr="00595F79">
        <w:rPr>
          <w:rFonts w:ascii="Arial" w:hAnsi="Arial"/>
          <w:sz w:val="20"/>
        </w:rPr>
        <w:t>Executive and professional education on leadership, teaching effectiveness, educating for the professions, individual and organization development, and group dynamics at institutions such as the Harvard Graduate School of Education, University of British Columbia, Notre Dame, University of Missouri System, University of Missouri-Kansas City, Babson College, Harvard</w:t>
      </w:r>
      <w:r w:rsidR="009F5AC6">
        <w:rPr>
          <w:rFonts w:ascii="Arial" w:hAnsi="Arial"/>
          <w:sz w:val="20"/>
        </w:rPr>
        <w:t>’</w:t>
      </w:r>
      <w:r w:rsidRPr="00595F79">
        <w:rPr>
          <w:rFonts w:ascii="Arial" w:hAnsi="Arial"/>
          <w:sz w:val="20"/>
        </w:rPr>
        <w:t>s Kennedy School of Government, the NTL Institute</w:t>
      </w:r>
      <w:r w:rsidR="009F5AC6">
        <w:rPr>
          <w:rFonts w:ascii="Arial" w:hAnsi="Arial"/>
          <w:sz w:val="20"/>
        </w:rPr>
        <w:t>’</w:t>
      </w:r>
      <w:r w:rsidRPr="00595F79">
        <w:rPr>
          <w:rFonts w:ascii="Arial" w:hAnsi="Arial"/>
          <w:sz w:val="20"/>
        </w:rPr>
        <w:t xml:space="preserve">s Graduate Student Professional Development Program, and others.  </w:t>
      </w:r>
    </w:p>
    <w:p w:rsidR="006202E0" w:rsidRDefault="006202E0"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8"/>
        </w:rPr>
      </w:pPr>
      <w:r w:rsidRPr="00595F79">
        <w:rPr>
          <w:rFonts w:ascii="Arial" w:hAnsi="Arial" w:cs="Arial"/>
          <w:b/>
          <w:bCs/>
          <w:sz w:val="28"/>
          <w:szCs w:val="28"/>
        </w:rPr>
        <w:t>PROFESSIONAL EXPERIENCE:</w:t>
      </w:r>
      <w:r w:rsidRPr="00595F79">
        <w:rPr>
          <w:rFonts w:ascii="Arial" w:hAnsi="Arial" w:cs="Arial"/>
          <w:b/>
          <w:bCs/>
          <w:sz w:val="28"/>
          <w:szCs w:val="28"/>
        </w:rPr>
        <w:tab/>
        <w:t>CONSULTING</w:t>
      </w:r>
      <w:r w:rsidRPr="00595F79">
        <w:rPr>
          <w:rFonts w:ascii="Arial" w:hAnsi="Arial" w:cs="Arial"/>
          <w:b/>
          <w:bCs/>
          <w:sz w:val="28"/>
          <w:szCs w:val="28"/>
        </w:rPr>
        <w:fldChar w:fldCharType="begin"/>
      </w:r>
      <w:r w:rsidRPr="00595F79">
        <w:rPr>
          <w:rFonts w:ascii="Arial" w:hAnsi="Arial" w:cs="Arial"/>
          <w:b/>
          <w:bCs/>
          <w:sz w:val="28"/>
          <w:szCs w:val="28"/>
        </w:rPr>
        <w:instrText xml:space="preserve"> TC \l2 "</w:instrText>
      </w:r>
      <w:r w:rsidRPr="00595F79">
        <w:rPr>
          <w:rFonts w:ascii="Arial" w:hAnsi="Arial" w:cs="Arial"/>
          <w:b/>
          <w:bCs/>
          <w:sz w:val="28"/>
          <w:szCs w:val="28"/>
        </w:rPr>
        <w:fldChar w:fldCharType="end"/>
      </w:r>
    </w:p>
    <w:p w:rsidR="00730CBD" w:rsidRDefault="00730CB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szCs w:val="20"/>
        </w:rPr>
        <w:t>1975 to present –</w:t>
      </w:r>
      <w:r w:rsidRPr="00595F79">
        <w:rPr>
          <w:rFonts w:ascii="Arial" w:hAnsi="Arial"/>
          <w:sz w:val="20"/>
        </w:rPr>
        <w:t xml:space="preserve"> Organizational consulting, program design, and professional education projects for public and private sector organizations in the U.S. and abroad, such as the Hanover Insurance, H &amp; R Block, Unitarian Universalist Association, Association of College and Research Libraries, Rohm &amp; Haas, Florida Library</w:t>
      </w:r>
      <w:r w:rsidR="00652F4C">
        <w:rPr>
          <w:rFonts w:ascii="Arial" w:hAnsi="Arial"/>
          <w:sz w:val="20"/>
        </w:rPr>
        <w:t xml:space="preserve"> </w:t>
      </w:r>
      <w:r w:rsidRPr="00595F79">
        <w:rPr>
          <w:rFonts w:ascii="Arial" w:hAnsi="Arial"/>
          <w:sz w:val="20"/>
        </w:rPr>
        <w:t xml:space="preserve">Association, American Council on Education, U.S. Air Force, Harvard University, Chase Manhattan Bank, the Governor's Office of Employee Relations for the State of New York, Westinghouse, American Association for Continuing Higher Education, Polaroid Corporation, and others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sz w:val="22"/>
          <w:szCs w:val="28"/>
        </w:rPr>
      </w:pPr>
      <w:r w:rsidRPr="00595F79">
        <w:rPr>
          <w:rFonts w:ascii="Arial" w:hAnsi="Arial" w:cs="Arial"/>
          <w:b/>
          <w:bCs/>
          <w:sz w:val="28"/>
          <w:szCs w:val="28"/>
        </w:rPr>
        <w:t>EDITORIAL LEADERSHIP, WRITING, and PUBLICATIONS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sz w:val="22"/>
        </w:rPr>
      </w:pPr>
      <w:r w:rsidRPr="00595F79">
        <w:rPr>
          <w:rFonts w:ascii="Arial" w:hAnsi="Arial"/>
          <w:b/>
          <w:i/>
          <w:sz w:val="22"/>
        </w:rPr>
        <w:t>Scholarly focus</w:t>
      </w:r>
      <w:r w:rsidRPr="00595F79">
        <w:rPr>
          <w:rFonts w:ascii="Arial" w:hAnsi="Arial"/>
          <w:bCs/>
          <w:iCs/>
          <w:sz w:val="22"/>
        </w:rPr>
        <w:t xml:space="preserve">: </w:t>
      </w:r>
      <w:r w:rsidRPr="00595F79">
        <w:rPr>
          <w:rFonts w:ascii="Arial" w:hAnsi="Arial"/>
          <w:bCs/>
          <w:iCs/>
          <w:sz w:val="20"/>
          <w:szCs w:val="20"/>
        </w:rPr>
        <w:t xml:space="preserve">innovative leadership and management education for a diverse work world; professional effectiveness; organizational change and development; academic leadership; and expanding and deepening conceptions of what, how, and why professionals learn.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sz w:val="22"/>
        </w:rPr>
      </w:pPr>
    </w:p>
    <w:p w:rsidR="00D63A57" w:rsidRDefault="00D63A57">
      <w:pPr>
        <w:rPr>
          <w:rFonts w:ascii="Arial" w:hAnsi="Arial"/>
          <w:b/>
          <w:i/>
          <w:sz w:val="22"/>
        </w:rPr>
      </w:pPr>
      <w:r>
        <w:rPr>
          <w:rFonts w:ascii="Arial" w:hAnsi="Arial"/>
          <w:b/>
          <w:i/>
          <w:sz w:val="22"/>
        </w:rPr>
        <w:br w:type="page"/>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lastRenderedPageBreak/>
        <w:t>editorial positions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u w:val="single"/>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Journal of Management Education</w:t>
      </w:r>
      <w:r w:rsidRPr="00595F79">
        <w:rPr>
          <w:rFonts w:ascii="Arial" w:hAnsi="Arial"/>
          <w:sz w:val="20"/>
        </w:rPr>
        <w:t xml:space="preserve">: Editor-in-Chief, 1993-1997; Associate Editor, 1991-1993; member of the editorial board, 1990-1991 and 1997-present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Journal of Management Inquiry</w:t>
      </w:r>
      <w:r w:rsidRPr="00595F79">
        <w:rPr>
          <w:rFonts w:ascii="Arial" w:hAnsi="Arial"/>
          <w:sz w:val="20"/>
        </w:rPr>
        <w:t xml:space="preserve">: Editorial Review </w:t>
      </w:r>
      <w:r w:rsidRPr="00595F79">
        <w:rPr>
          <w:rFonts w:ascii="Arial" w:hAnsi="Arial" w:cs="Arial"/>
          <w:sz w:val="20"/>
        </w:rPr>
        <w:t xml:space="preserve">Board, </w:t>
      </w:r>
      <w:r w:rsidRPr="00595F79">
        <w:rPr>
          <w:rFonts w:ascii="Arial" w:hAnsi="Arial" w:cs="Arial"/>
          <w:i/>
          <w:sz w:val="20"/>
          <w:szCs w:val="20"/>
        </w:rPr>
        <w:t>Reflections on Experience</w:t>
      </w:r>
      <w:r w:rsidRPr="00595F79">
        <w:rPr>
          <w:rFonts w:ascii="Arial" w:hAnsi="Arial" w:cs="Arial"/>
          <w:sz w:val="20"/>
          <w:szCs w:val="20"/>
        </w:rPr>
        <w:t xml:space="preserve"> section, 2008-present.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Academy of Management Learning and Education</w:t>
      </w:r>
      <w:r w:rsidRPr="00595F79">
        <w:rPr>
          <w:rFonts w:ascii="Arial" w:hAnsi="Arial"/>
          <w:sz w:val="20"/>
        </w:rPr>
        <w:t>:  Editorial Board</w:t>
      </w:r>
      <w:r w:rsidR="00B10031">
        <w:rPr>
          <w:rFonts w:ascii="Arial" w:hAnsi="Arial"/>
          <w:sz w:val="20"/>
        </w:rPr>
        <w:t xml:space="preserve"> (</w:t>
      </w:r>
      <w:r w:rsidRPr="00595F79">
        <w:rPr>
          <w:rFonts w:ascii="Arial" w:hAnsi="Arial"/>
          <w:sz w:val="20"/>
        </w:rPr>
        <w:t>founding member</w:t>
      </w:r>
      <w:r w:rsidR="00B10031">
        <w:rPr>
          <w:rFonts w:ascii="Arial" w:hAnsi="Arial"/>
          <w:sz w:val="20"/>
        </w:rPr>
        <w:t xml:space="preserve">), </w:t>
      </w:r>
      <w:r w:rsidRPr="00595F79">
        <w:rPr>
          <w:rFonts w:ascii="Arial" w:hAnsi="Arial"/>
          <w:sz w:val="20"/>
        </w:rPr>
        <w:t xml:space="preserve">2001-2009.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i/>
          <w:sz w:val="20"/>
        </w:rPr>
        <w:t>Journal of Organizational Change Management:</w:t>
      </w:r>
      <w:r w:rsidRPr="00595F79">
        <w:rPr>
          <w:rFonts w:ascii="Arial" w:hAnsi="Arial"/>
          <w:sz w:val="20"/>
        </w:rPr>
        <w:t xml:space="preserve">  Editorial Advisory Board, 1996-2001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Manuscript reviewer (e.g., Jossey-Bass Publishers, Sage Publications, Stanford University Press, John Wiley, </w:t>
      </w:r>
      <w:r w:rsidR="00682F0D" w:rsidRPr="00682F0D">
        <w:rPr>
          <w:rFonts w:ascii="Arial" w:hAnsi="Arial"/>
          <w:sz w:val="20"/>
        </w:rPr>
        <w:t>Routledge</w:t>
      </w:r>
      <w:r w:rsidR="00682F0D">
        <w:rPr>
          <w:rFonts w:ascii="Arial" w:hAnsi="Arial"/>
          <w:sz w:val="20"/>
        </w:rPr>
        <w:t xml:space="preserve">, </w:t>
      </w:r>
      <w:r w:rsidRPr="00595F79">
        <w:rPr>
          <w:rFonts w:ascii="Arial" w:hAnsi="Arial"/>
          <w:sz w:val="20"/>
        </w:rPr>
        <w:t>and others)</w:t>
      </w:r>
      <w:r w:rsidRPr="00595F79">
        <w:rPr>
          <w:rFonts w:ascii="Arial" w:hAnsi="Arial"/>
          <w:sz w:val="22"/>
        </w:rPr>
        <w:t xml:space="preserve">, </w:t>
      </w:r>
      <w:r w:rsidRPr="00595F79">
        <w:rPr>
          <w:rFonts w:ascii="Arial" w:hAnsi="Arial"/>
          <w:sz w:val="20"/>
          <w:szCs w:val="20"/>
        </w:rPr>
        <w:t>1990-</w:t>
      </w:r>
      <w:r w:rsidRPr="00595F79">
        <w:rPr>
          <w:rFonts w:ascii="Arial" w:hAnsi="Arial"/>
          <w:sz w:val="20"/>
        </w:rPr>
        <w:t xml:space="preserve">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t xml:space="preserve">books: published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Lee G. Bolman and Joan V. Gallos (2011). </w:t>
      </w:r>
      <w:r w:rsidRPr="00595F79">
        <w:rPr>
          <w:rFonts w:ascii="Arial" w:hAnsi="Arial" w:cs="Arial"/>
          <w:i/>
          <w:iCs/>
          <w:sz w:val="20"/>
          <w:szCs w:val="20"/>
        </w:rPr>
        <w:t>Reframing Academic Leadership</w:t>
      </w:r>
      <w:r w:rsidRPr="00595F79">
        <w:rPr>
          <w:rFonts w:ascii="Arial" w:hAnsi="Arial" w:cs="Arial"/>
          <w:sz w:val="20"/>
          <w:szCs w:val="20"/>
        </w:rPr>
        <w:t>. San Francisco: Jossey-Bass.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Joan V. Gallos (2008). </w:t>
      </w:r>
      <w:r w:rsidRPr="00595F79">
        <w:rPr>
          <w:rFonts w:ascii="Arial" w:hAnsi="Arial" w:cs="Arial"/>
          <w:i/>
          <w:sz w:val="20"/>
          <w:szCs w:val="20"/>
        </w:rPr>
        <w:t>Business</w:t>
      </w:r>
      <w:r w:rsidRPr="00595F79">
        <w:rPr>
          <w:rFonts w:ascii="Arial" w:hAnsi="Arial" w:cs="Arial"/>
          <w:i/>
          <w:iCs/>
          <w:sz w:val="20"/>
          <w:szCs w:val="20"/>
        </w:rPr>
        <w:t xml:space="preserve"> Leadership (2</w:t>
      </w:r>
      <w:r w:rsidRPr="00595F79">
        <w:rPr>
          <w:rFonts w:ascii="Arial" w:hAnsi="Arial" w:cs="Arial"/>
          <w:i/>
          <w:iCs/>
          <w:sz w:val="20"/>
          <w:szCs w:val="20"/>
          <w:vertAlign w:val="superscript"/>
        </w:rPr>
        <w:t>nd</w:t>
      </w:r>
      <w:r w:rsidRPr="00595F79">
        <w:rPr>
          <w:rFonts w:ascii="Arial" w:hAnsi="Arial" w:cs="Arial"/>
          <w:i/>
          <w:iCs/>
          <w:sz w:val="20"/>
          <w:szCs w:val="20"/>
        </w:rPr>
        <w:t xml:space="preserve"> edition)</w:t>
      </w:r>
      <w:r w:rsidRPr="00595F79">
        <w:rPr>
          <w:rFonts w:ascii="Arial" w:hAnsi="Arial" w:cs="Arial"/>
          <w:sz w:val="20"/>
          <w:szCs w:val="20"/>
        </w:rPr>
        <w:t>.  San Francisco: Jossey-Bass.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Joan V. Gallos (2006). </w:t>
      </w:r>
      <w:r w:rsidRPr="00595F79">
        <w:rPr>
          <w:rFonts w:ascii="Arial" w:hAnsi="Arial" w:cs="Arial"/>
          <w:i/>
          <w:iCs/>
          <w:sz w:val="20"/>
          <w:szCs w:val="20"/>
        </w:rPr>
        <w:t>Organization Development</w:t>
      </w:r>
      <w:r w:rsidRPr="00595F79">
        <w:rPr>
          <w:rFonts w:ascii="Arial" w:hAnsi="Arial" w:cs="Arial"/>
          <w:sz w:val="20"/>
          <w:szCs w:val="20"/>
        </w:rPr>
        <w:t xml:space="preserve">.  San Francisco: Jossey-Bass.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ind w:left="720"/>
        <w:rPr>
          <w:rFonts w:ascii="Arial" w:hAnsi="Arial" w:cs="Arial"/>
          <w:b/>
          <w:sz w:val="20"/>
          <w:szCs w:val="20"/>
        </w:rPr>
      </w:pPr>
      <w:r w:rsidRPr="00595F79">
        <w:rPr>
          <w:rFonts w:ascii="Arial" w:hAnsi="Arial" w:cs="Arial"/>
          <w:b/>
          <w:sz w:val="20"/>
          <w:szCs w:val="20"/>
        </w:rPr>
        <w:t>N</w:t>
      </w:r>
      <w:r w:rsidRPr="00595F79">
        <w:rPr>
          <w:rFonts w:ascii="Arial" w:hAnsi="Arial"/>
          <w:b/>
          <w:sz w:val="20"/>
        </w:rPr>
        <w:t xml:space="preserve">amed a “Notable Book for 2006” by </w:t>
      </w:r>
      <w:r w:rsidRPr="00595F79">
        <w:rPr>
          <w:rFonts w:ascii="Arial" w:hAnsi="Arial"/>
          <w:b/>
          <w:i/>
          <w:sz w:val="20"/>
        </w:rPr>
        <w:t>Training and Development</w:t>
      </w:r>
      <w:r w:rsidRPr="00595F79">
        <w:rPr>
          <w:rFonts w:ascii="Arial" w:hAnsi="Arial"/>
          <w:b/>
          <w:sz w:val="20"/>
        </w:rPr>
        <w:t xml:space="preserve"> (publication of the American Society for Training and Development), December 2006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szCs w:val="20"/>
        </w:rPr>
      </w:pPr>
      <w:r w:rsidRPr="00595F79">
        <w:rPr>
          <w:rFonts w:ascii="Arial" w:hAnsi="Arial" w:cs="Arial"/>
          <w:sz w:val="20"/>
          <w:szCs w:val="20"/>
        </w:rPr>
        <w:t xml:space="preserve"> </w:t>
      </w:r>
      <w:r w:rsidRPr="00595F79">
        <w:rPr>
          <w:rFonts w:ascii="Arial" w:hAnsi="Arial" w:cs="Arial"/>
          <w:i/>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Joan V. Gallos and V. Jean Ramsey (1997). </w:t>
      </w:r>
      <w:r w:rsidRPr="00595F79">
        <w:rPr>
          <w:rFonts w:ascii="Arial" w:hAnsi="Arial"/>
          <w:i/>
          <w:iCs/>
          <w:sz w:val="20"/>
        </w:rPr>
        <w:t>Teaching Diversity: Listening to the Soul, Speaking From the Heart</w:t>
      </w:r>
      <w:r w:rsidRPr="00595F79">
        <w:rPr>
          <w:rFonts w:ascii="Arial" w:hAnsi="Arial"/>
          <w:sz w:val="20"/>
        </w:rPr>
        <w:t>.  San Francisco:  Jossey-Bass.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0"/>
        </w:rPr>
      </w:pPr>
      <w:r w:rsidRPr="00595F79">
        <w:rPr>
          <w:rFonts w:ascii="Arial" w:hAnsi="Arial"/>
          <w:b/>
          <w:i/>
          <w:sz w:val="20"/>
        </w:rPr>
        <w:t xml:space="preserve">Excerpted </w:t>
      </w:r>
      <w:r w:rsidRPr="00595F79">
        <w:rPr>
          <w:rFonts w:ascii="Arial" w:hAnsi="Arial"/>
          <w:b/>
          <w:sz w:val="20"/>
        </w:rPr>
        <w:t xml:space="preserve">in the </w:t>
      </w:r>
      <w:r w:rsidRPr="00595F79">
        <w:rPr>
          <w:rFonts w:ascii="Arial" w:hAnsi="Arial"/>
          <w:b/>
          <w:i/>
          <w:sz w:val="20"/>
        </w:rPr>
        <w:t>Institute for the Management of Lifelong Education Bulletin</w:t>
      </w:r>
      <w:r w:rsidRPr="00595F79">
        <w:rPr>
          <w:rFonts w:ascii="Arial" w:hAnsi="Arial"/>
          <w:b/>
          <w:sz w:val="20"/>
        </w:rPr>
        <w:t>, Harvard Programs in Professional Education, December 1996</w:t>
      </w:r>
    </w:p>
    <w:p w:rsidR="0033043C" w:rsidRDefault="0033043C">
      <w:pPr>
        <w:rPr>
          <w:rFonts w:ascii="Arial" w:hAnsi="Arial" w:cs="Arial"/>
          <w:b/>
          <w:i/>
          <w:sz w:val="22"/>
          <w:szCs w:val="22"/>
        </w:rPr>
      </w:pPr>
    </w:p>
    <w:p w:rsidR="00B10031" w:rsidRDefault="00B1003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595F79">
        <w:rPr>
          <w:rFonts w:ascii="Arial" w:hAnsi="Arial" w:cs="Arial"/>
          <w:b/>
          <w:i/>
          <w:sz w:val="22"/>
          <w:szCs w:val="22"/>
        </w:rPr>
        <w:t xml:space="preserve">books: in development  </w:t>
      </w:r>
    </w:p>
    <w:p w:rsidR="0033043C" w:rsidRDefault="0033043C"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33043C" w:rsidRDefault="0033043C"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Lee G. Bolman and Joan V. Gallos (</w:t>
      </w:r>
      <w:r w:rsidR="009F5AC6">
        <w:rPr>
          <w:rFonts w:ascii="Arial" w:hAnsi="Arial" w:cs="Arial"/>
          <w:sz w:val="20"/>
          <w:szCs w:val="20"/>
        </w:rPr>
        <w:t xml:space="preserve">first draft complete, </w:t>
      </w:r>
      <w:r w:rsidR="000D793A">
        <w:rPr>
          <w:rFonts w:ascii="Arial" w:hAnsi="Arial" w:cs="Arial"/>
          <w:sz w:val="20"/>
          <w:szCs w:val="20"/>
        </w:rPr>
        <w:t>tentatively titled</w:t>
      </w:r>
      <w:r w:rsidRPr="00595F79">
        <w:rPr>
          <w:rFonts w:ascii="Arial" w:hAnsi="Arial" w:cs="Arial"/>
          <w:sz w:val="20"/>
          <w:szCs w:val="20"/>
        </w:rPr>
        <w:t xml:space="preserve">). </w:t>
      </w:r>
      <w:r w:rsidR="000D793A">
        <w:rPr>
          <w:rFonts w:ascii="Arial" w:hAnsi="Arial" w:cs="Arial"/>
          <w:i/>
          <w:sz w:val="20"/>
          <w:szCs w:val="20"/>
        </w:rPr>
        <w:t>Six Rules of Engagement:</w:t>
      </w:r>
      <w:r w:rsidR="0001781D">
        <w:rPr>
          <w:rFonts w:ascii="Arial" w:hAnsi="Arial" w:cs="Arial"/>
          <w:i/>
          <w:sz w:val="20"/>
          <w:szCs w:val="20"/>
        </w:rPr>
        <w:t xml:space="preserve"> </w:t>
      </w:r>
      <w:r w:rsidRPr="00595F79">
        <w:rPr>
          <w:rFonts w:ascii="Arial" w:hAnsi="Arial" w:cs="Arial"/>
          <w:i/>
          <w:sz w:val="20"/>
          <w:szCs w:val="20"/>
        </w:rPr>
        <w:t xml:space="preserve">Solving </w:t>
      </w:r>
      <w:r w:rsidR="0001781D">
        <w:rPr>
          <w:rFonts w:ascii="Arial" w:hAnsi="Arial" w:cs="Arial"/>
          <w:i/>
          <w:sz w:val="20"/>
          <w:szCs w:val="20"/>
        </w:rPr>
        <w:t xml:space="preserve">Thorny </w:t>
      </w:r>
      <w:r w:rsidRPr="00595F79">
        <w:rPr>
          <w:rFonts w:ascii="Arial" w:hAnsi="Arial" w:cs="Arial"/>
          <w:i/>
          <w:sz w:val="20"/>
          <w:szCs w:val="20"/>
        </w:rPr>
        <w:t xml:space="preserve">People Problems at Work. </w:t>
      </w:r>
      <w:r w:rsidRPr="00595F79">
        <w:rPr>
          <w:rFonts w:ascii="Arial" w:hAnsi="Arial" w:cs="Arial"/>
          <w:sz w:val="20"/>
          <w:szCs w:val="20"/>
        </w:rPr>
        <w:t xml:space="preserve">San Francisco: Jossey-Bass. </w:t>
      </w:r>
    </w:p>
    <w:p w:rsidR="00B10031" w:rsidRDefault="00B10031"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10031" w:rsidRPr="00595F79" w:rsidRDefault="00B10031"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roofErr w:type="gramStart"/>
      <w:r>
        <w:rPr>
          <w:rFonts w:ascii="Arial" w:hAnsi="Arial" w:cs="Arial"/>
          <w:sz w:val="20"/>
          <w:szCs w:val="20"/>
        </w:rPr>
        <w:t xml:space="preserve">Bernard Burnes and Joan V. Gallos (ed.) (in </w:t>
      </w:r>
      <w:r w:rsidR="00D026F9">
        <w:rPr>
          <w:rFonts w:ascii="Arial" w:hAnsi="Arial" w:cs="Arial"/>
          <w:sz w:val="20"/>
          <w:szCs w:val="20"/>
        </w:rPr>
        <w:t>proposal</w:t>
      </w:r>
      <w:r>
        <w:rPr>
          <w:rFonts w:ascii="Arial" w:hAnsi="Arial" w:cs="Arial"/>
          <w:sz w:val="20"/>
          <w:szCs w:val="20"/>
        </w:rPr>
        <w:t>).</w:t>
      </w:r>
      <w:proofErr w:type="gramEnd"/>
      <w:r>
        <w:rPr>
          <w:rFonts w:ascii="Arial" w:hAnsi="Arial" w:cs="Arial"/>
          <w:sz w:val="20"/>
          <w:szCs w:val="20"/>
        </w:rPr>
        <w:t xml:space="preserve"> </w:t>
      </w:r>
      <w:r w:rsidRPr="00306B56">
        <w:rPr>
          <w:rFonts w:ascii="Arial" w:hAnsi="Arial" w:cs="Arial"/>
          <w:i/>
          <w:sz w:val="20"/>
          <w:szCs w:val="20"/>
        </w:rPr>
        <w:t xml:space="preserve">The </w:t>
      </w:r>
      <w:r w:rsidR="00306B56" w:rsidRPr="00306B56">
        <w:rPr>
          <w:rFonts w:ascii="Arial" w:hAnsi="Arial" w:cs="Arial"/>
          <w:i/>
          <w:sz w:val="20"/>
          <w:szCs w:val="20"/>
        </w:rPr>
        <w:t xml:space="preserve">Sage </w:t>
      </w:r>
      <w:r w:rsidR="0001781D">
        <w:rPr>
          <w:rFonts w:ascii="Arial" w:hAnsi="Arial" w:cs="Arial"/>
          <w:i/>
          <w:sz w:val="20"/>
          <w:szCs w:val="20"/>
        </w:rPr>
        <w:t xml:space="preserve">International </w:t>
      </w:r>
      <w:r w:rsidRPr="00306B56">
        <w:rPr>
          <w:rFonts w:ascii="Arial" w:hAnsi="Arial" w:cs="Arial"/>
          <w:i/>
          <w:sz w:val="20"/>
          <w:szCs w:val="20"/>
        </w:rPr>
        <w:t>Encyclopedia of Change Management</w:t>
      </w:r>
      <w:r>
        <w:rPr>
          <w:rFonts w:ascii="Arial" w:hAnsi="Arial" w:cs="Arial"/>
          <w:sz w:val="20"/>
          <w:szCs w:val="20"/>
        </w:rPr>
        <w:t xml:space="preserve"> (four volumes). Sage Publications. </w:t>
      </w:r>
    </w:p>
    <w:p w:rsidR="0033043C" w:rsidRPr="00595F79" w:rsidRDefault="0033043C" w:rsidP="003304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B2569" w:rsidRDefault="00BB256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t xml:space="preserve">professional writing and contributions: curricular resources, instructional materials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Joan V. Gallos (2011). “Higher Education Leadership.” Online course developed for DeVry Educational Development Corporation through John Wiley &amp; </w:t>
      </w:r>
      <w:r w:rsidR="005F574A" w:rsidRPr="00595F79">
        <w:rPr>
          <w:rFonts w:ascii="Arial" w:hAnsi="Arial" w:cs="Arial"/>
          <w:sz w:val="20"/>
          <w:szCs w:val="20"/>
        </w:rPr>
        <w:t>Son Educational</w:t>
      </w:r>
      <w:r w:rsidRPr="00595F79">
        <w:rPr>
          <w:rFonts w:ascii="Arial" w:hAnsi="Arial" w:cs="Arial"/>
          <w:sz w:val="20"/>
          <w:szCs w:val="20"/>
        </w:rPr>
        <w:t xml:space="preserve"> Services Division.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Joan V. Gallos, Kathy Kane, Joe Seltzer, and Joan Weiner (2011). “Senior and Mid-Career Consortium: Exploring Opportunity, Embracing Possibility, Building Community” in </w:t>
      </w:r>
      <w:r w:rsidRPr="00595F79">
        <w:rPr>
          <w:rFonts w:ascii="Arial" w:hAnsi="Arial" w:cs="Arial"/>
          <w:i/>
          <w:sz w:val="20"/>
          <w:szCs w:val="20"/>
        </w:rPr>
        <w:t xml:space="preserve">Proceedings: Open to the Possibilities: Self | Students | Community | World. </w:t>
      </w:r>
      <w:r w:rsidRPr="00595F79">
        <w:rPr>
          <w:rFonts w:ascii="Arial" w:hAnsi="Arial" w:cs="Arial"/>
          <w:sz w:val="20"/>
          <w:szCs w:val="20"/>
        </w:rPr>
        <w:t>Milwaukee, WI: Marquette University. [ISBN: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B10031"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Joan V. Gallos, James Clawson, and Roy Lewicki (2009).  “</w:t>
      </w:r>
      <w:r w:rsidRPr="00595F79">
        <w:rPr>
          <w:rFonts w:ascii="Arial" w:hAnsi="Arial" w:cs="Arial"/>
          <w:iCs/>
          <w:sz w:val="20"/>
          <w:szCs w:val="20"/>
        </w:rPr>
        <w:t xml:space="preserve">Future Directions for the Scholarship of Management Teaching, Part II” in </w:t>
      </w:r>
      <w:r w:rsidRPr="00595F79">
        <w:rPr>
          <w:rFonts w:ascii="Arial" w:hAnsi="Arial" w:cs="Arial"/>
          <w:i/>
          <w:sz w:val="20"/>
          <w:szCs w:val="20"/>
        </w:rPr>
        <w:t>Proceedings:</w:t>
      </w:r>
      <w:r w:rsidRPr="00595F79">
        <w:rPr>
          <w:rFonts w:ascii="Arial" w:hAnsi="Arial" w:cs="Arial"/>
          <w:sz w:val="20"/>
          <w:szCs w:val="20"/>
        </w:rPr>
        <w:t xml:space="preserve"> </w:t>
      </w:r>
      <w:r w:rsidRPr="00595F79">
        <w:rPr>
          <w:rFonts w:ascii="Arial" w:hAnsi="Arial" w:cs="Arial"/>
          <w:i/>
          <w:sz w:val="20"/>
          <w:szCs w:val="20"/>
        </w:rPr>
        <w:t xml:space="preserve">From Good Teaching to Good </w:t>
      </w:r>
      <w:r w:rsidRPr="00595F79">
        <w:rPr>
          <w:rFonts w:ascii="Arial" w:hAnsi="Arial" w:cs="Arial"/>
          <w:bCs/>
          <w:i/>
          <w:sz w:val="20"/>
          <w:szCs w:val="20"/>
        </w:rPr>
        <w:t xml:space="preserve">Learning. </w:t>
      </w:r>
      <w:r w:rsidRPr="00595F79">
        <w:rPr>
          <w:rFonts w:ascii="Arial" w:hAnsi="Arial" w:cs="Arial"/>
          <w:sz w:val="20"/>
          <w:szCs w:val="20"/>
        </w:rPr>
        <w:t xml:space="preserve"> Charleston, SC: College of Charleston. [ISBN: 0-9741259-5-4].  </w:t>
      </w:r>
    </w:p>
    <w:p w:rsidR="00595F79" w:rsidRPr="00B10031"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lastRenderedPageBreak/>
        <w:t>Joan V. Gallos, Darlyne Bailey, Diana Bilimoria, Joseph Garcia, and Roy Lewicki (2008).  “</w:t>
      </w:r>
      <w:r w:rsidRPr="00595F79">
        <w:rPr>
          <w:rFonts w:ascii="Arial" w:hAnsi="Arial" w:cs="Arial"/>
          <w:iCs/>
          <w:sz w:val="20"/>
          <w:szCs w:val="20"/>
        </w:rPr>
        <w:t xml:space="preserve">Future Directions for the Scholarship of Management Teaching” in </w:t>
      </w:r>
      <w:r w:rsidRPr="00595F79">
        <w:rPr>
          <w:rFonts w:ascii="Arial" w:hAnsi="Arial" w:cs="Arial"/>
          <w:sz w:val="20"/>
        </w:rPr>
        <w:t>D. Fearon, D</w:t>
      </w:r>
      <w:r w:rsidRPr="00595F79">
        <w:rPr>
          <w:rFonts w:ascii="Arial" w:hAnsi="Arial" w:cs="Arial"/>
          <w:sz w:val="20"/>
          <w:szCs w:val="20"/>
        </w:rPr>
        <w:t xml:space="preserve">. Greenberg, and K. Rollag (ed.). </w:t>
      </w:r>
      <w:r w:rsidRPr="00595F79">
        <w:rPr>
          <w:rFonts w:ascii="Arial" w:hAnsi="Arial" w:cs="Arial"/>
          <w:i/>
          <w:sz w:val="20"/>
          <w:szCs w:val="20"/>
        </w:rPr>
        <w:t>Proceedings:</w:t>
      </w:r>
      <w:r w:rsidRPr="00595F79">
        <w:rPr>
          <w:rFonts w:ascii="Arial" w:hAnsi="Arial" w:cs="Arial"/>
          <w:sz w:val="20"/>
          <w:szCs w:val="20"/>
        </w:rPr>
        <w:t xml:space="preserve"> </w:t>
      </w:r>
      <w:r w:rsidRPr="00595F79">
        <w:rPr>
          <w:rFonts w:ascii="Arial" w:hAnsi="Arial" w:cs="Arial"/>
          <w:bCs/>
          <w:i/>
          <w:sz w:val="20"/>
          <w:szCs w:val="20"/>
        </w:rPr>
        <w:t>Summoning Innovation: Entrepreneurial Teaching, Entrepreneurial Learning, Entrepreneurial Practice</w:t>
      </w:r>
      <w:r w:rsidRPr="00595F79">
        <w:rPr>
          <w:rFonts w:ascii="Arial" w:hAnsi="Arial" w:cs="Arial"/>
          <w:sz w:val="20"/>
          <w:szCs w:val="20"/>
        </w:rPr>
        <w:t xml:space="preserve">. Babson Park, MA: Babson College. [ISBN: 0-9741259-5-4].  </w:t>
      </w:r>
    </w:p>
    <w:p w:rsidR="00595F79" w:rsidRPr="00595F79" w:rsidRDefault="00595F79" w:rsidP="00595F79">
      <w:pPr>
        <w:ind w:right="720"/>
        <w:rPr>
          <w:rFonts w:ascii="Arial" w:hAnsi="Arial" w:cs="Arial"/>
          <w:sz w:val="20"/>
          <w:szCs w:val="20"/>
        </w:rPr>
      </w:pPr>
    </w:p>
    <w:p w:rsidR="00595F79" w:rsidRPr="00595F79" w:rsidRDefault="00595F79" w:rsidP="00595F79">
      <w:pPr>
        <w:ind w:right="720"/>
        <w:rPr>
          <w:rFonts w:ascii="Arial" w:hAnsi="Arial" w:cs="Arial"/>
          <w:sz w:val="20"/>
          <w:szCs w:val="20"/>
        </w:rPr>
      </w:pPr>
      <w:r w:rsidRPr="00595F79">
        <w:rPr>
          <w:rFonts w:ascii="Arial" w:hAnsi="Arial" w:cs="Arial"/>
          <w:sz w:val="20"/>
          <w:szCs w:val="20"/>
        </w:rPr>
        <w:t xml:space="preserve">Jonah Friedman and Joan V. Gallos (2008). “Hold the Mustard, Spread the Mayo: Lessons for Management Educators on Quality, Collaboration, Ambiguity, and Compassionate Leadership from the Mayo Clinic” in D. Fearon, D. Greenberg, and K. Rollag (ed.). </w:t>
      </w:r>
      <w:r w:rsidRPr="00595F79">
        <w:rPr>
          <w:rFonts w:ascii="Arial" w:hAnsi="Arial" w:cs="Arial"/>
          <w:i/>
          <w:sz w:val="20"/>
          <w:szCs w:val="20"/>
        </w:rPr>
        <w:t>Proceedings:</w:t>
      </w:r>
      <w:r w:rsidRPr="00595F79">
        <w:rPr>
          <w:rFonts w:ascii="Arial" w:hAnsi="Arial" w:cs="Arial"/>
          <w:sz w:val="20"/>
          <w:szCs w:val="20"/>
        </w:rPr>
        <w:t xml:space="preserve"> </w:t>
      </w:r>
      <w:r w:rsidRPr="00595F79">
        <w:rPr>
          <w:rFonts w:ascii="Arial" w:hAnsi="Arial" w:cs="Arial"/>
          <w:bCs/>
          <w:i/>
          <w:sz w:val="20"/>
          <w:szCs w:val="20"/>
        </w:rPr>
        <w:t>Summoning Innovation: Entrepreneurial Teaching, Entrepreneurial Learning, Entrepreneurial Practice</w:t>
      </w:r>
      <w:r w:rsidRPr="00595F79">
        <w:rPr>
          <w:rFonts w:ascii="Arial" w:hAnsi="Arial" w:cs="Arial"/>
          <w:sz w:val="20"/>
          <w:szCs w:val="20"/>
        </w:rPr>
        <w:t xml:space="preserve">. Babson Park, MA: Babson College. [ISBN: 0-9741259-5-4]. </w:t>
      </w:r>
    </w:p>
    <w:p w:rsidR="00595F79" w:rsidRPr="00595F79" w:rsidRDefault="00595F79" w:rsidP="00595F79">
      <w:pPr>
        <w:ind w:right="720"/>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t>Joan V. Gallos and William R. Torbert (2008). “</w:t>
      </w:r>
      <w:r w:rsidRPr="00595F79">
        <w:rPr>
          <w:rFonts w:ascii="Arial" w:hAnsi="Arial" w:cs="Arial"/>
          <w:sz w:val="20"/>
        </w:rPr>
        <w:t>Beyond Communities of Practice: Creating and Fostering True Communities of Inquiry” in D. Fearon, D</w:t>
      </w:r>
      <w:r w:rsidRPr="00595F79">
        <w:rPr>
          <w:rFonts w:ascii="Arial" w:hAnsi="Arial" w:cs="Arial"/>
          <w:sz w:val="20"/>
          <w:szCs w:val="20"/>
        </w:rPr>
        <w:t xml:space="preserve">. Greenberg, and K. Rollag (ed.). </w:t>
      </w:r>
      <w:r w:rsidRPr="00595F79">
        <w:rPr>
          <w:rFonts w:ascii="Arial" w:hAnsi="Arial" w:cs="Arial"/>
          <w:i/>
          <w:sz w:val="20"/>
          <w:szCs w:val="20"/>
        </w:rPr>
        <w:t>Proceedings:</w:t>
      </w:r>
      <w:r w:rsidRPr="00595F79">
        <w:rPr>
          <w:rFonts w:ascii="Arial" w:hAnsi="Arial" w:cs="Arial"/>
          <w:sz w:val="20"/>
          <w:szCs w:val="20"/>
        </w:rPr>
        <w:t xml:space="preserve"> </w:t>
      </w:r>
      <w:r w:rsidRPr="00595F79">
        <w:rPr>
          <w:rFonts w:ascii="Arial" w:hAnsi="Arial" w:cs="Arial"/>
          <w:bCs/>
          <w:i/>
          <w:sz w:val="20"/>
          <w:szCs w:val="20"/>
        </w:rPr>
        <w:t>Summoning Innovation: Entrepreneurial Teaching, Entrepreneurial Learning, Entrepreneurial Practice</w:t>
      </w:r>
      <w:r w:rsidRPr="00595F79">
        <w:rPr>
          <w:rFonts w:ascii="Arial" w:hAnsi="Arial" w:cs="Arial"/>
          <w:sz w:val="20"/>
          <w:szCs w:val="20"/>
        </w:rPr>
        <w:t xml:space="preserve">. Babson Park, MA: Babson College. [ISBN: 0-9741259-5-4].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9A634F"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t xml:space="preserve">Joan V. Gallos (2008).  </w:t>
      </w:r>
      <w:r w:rsidRPr="00595F79">
        <w:rPr>
          <w:rFonts w:ascii="Arial" w:hAnsi="Arial" w:cs="Arial"/>
          <w:i/>
          <w:iCs/>
          <w:sz w:val="20"/>
          <w:szCs w:val="20"/>
        </w:rPr>
        <w:t>Business Leadership: An Instructor’s Guide for Effective Teaching</w:t>
      </w:r>
      <w:r w:rsidRPr="00595F79">
        <w:rPr>
          <w:rFonts w:ascii="Arial" w:hAnsi="Arial" w:cs="Arial"/>
          <w:sz w:val="20"/>
          <w:szCs w:val="20"/>
        </w:rPr>
        <w:t xml:space="preserve">.  Companion volume for </w:t>
      </w:r>
      <w:r w:rsidRPr="00595F79">
        <w:rPr>
          <w:rFonts w:ascii="Arial" w:hAnsi="Arial" w:cs="Arial"/>
          <w:i/>
          <w:sz w:val="20"/>
          <w:szCs w:val="20"/>
        </w:rPr>
        <w:t>Business</w:t>
      </w:r>
      <w:r w:rsidRPr="00595F79">
        <w:rPr>
          <w:rFonts w:ascii="Arial" w:hAnsi="Arial" w:cs="Arial"/>
          <w:i/>
          <w:iCs/>
          <w:sz w:val="20"/>
          <w:szCs w:val="20"/>
        </w:rPr>
        <w:t xml:space="preserve"> Leadership (2</w:t>
      </w:r>
      <w:r w:rsidRPr="00595F79">
        <w:rPr>
          <w:rFonts w:ascii="Arial" w:hAnsi="Arial" w:cs="Arial"/>
          <w:i/>
          <w:iCs/>
          <w:sz w:val="20"/>
          <w:szCs w:val="20"/>
          <w:vertAlign w:val="superscript"/>
        </w:rPr>
        <w:t>nd</w:t>
      </w:r>
      <w:r w:rsidRPr="00595F79">
        <w:rPr>
          <w:rFonts w:ascii="Arial" w:hAnsi="Arial" w:cs="Arial"/>
          <w:i/>
          <w:iCs/>
          <w:sz w:val="20"/>
          <w:szCs w:val="20"/>
        </w:rPr>
        <w:t xml:space="preserve"> edition)</w:t>
      </w:r>
      <w:r w:rsidRPr="00595F79">
        <w:rPr>
          <w:rFonts w:ascii="Arial" w:hAnsi="Arial" w:cs="Arial"/>
          <w:sz w:val="20"/>
          <w:szCs w:val="20"/>
        </w:rPr>
        <w:t xml:space="preserve">.  San Francisco: Jossey-Bass. </w:t>
      </w:r>
      <w:hyperlink r:id="rId10" w:history="1">
        <w:r w:rsidRPr="009A634F">
          <w:rPr>
            <w:rFonts w:ascii="Arial" w:hAnsi="Arial" w:cs="Arial"/>
            <w:color w:val="0000FF"/>
            <w:sz w:val="20"/>
            <w:szCs w:val="20"/>
            <w:u w:val="single"/>
          </w:rPr>
          <w:t>http://bcs.wiley.com/he-bcs/Books?action=index&amp;itemId=0787988197&amp;bcsId=4262</w:t>
        </w:r>
      </w:hyperlink>
      <w:r w:rsidRPr="009A634F">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9A634F"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t>----------------- (</w:t>
      </w:r>
      <w:r w:rsidRPr="00595F79">
        <w:rPr>
          <w:rFonts w:ascii="Arial" w:hAnsi="Arial"/>
          <w:i/>
          <w:sz w:val="20"/>
        </w:rPr>
        <w:t xml:space="preserve">fourth edition, </w:t>
      </w:r>
      <w:r w:rsidRPr="00595F79">
        <w:rPr>
          <w:rFonts w:ascii="Arial" w:hAnsi="Arial"/>
          <w:sz w:val="20"/>
        </w:rPr>
        <w:t xml:space="preserve">2008; </w:t>
      </w:r>
      <w:r w:rsidRPr="00595F79">
        <w:rPr>
          <w:rFonts w:ascii="Arial" w:hAnsi="Arial"/>
          <w:i/>
          <w:sz w:val="20"/>
        </w:rPr>
        <w:t>third edition</w:t>
      </w:r>
      <w:r w:rsidRPr="00595F79">
        <w:rPr>
          <w:rFonts w:ascii="Arial" w:hAnsi="Arial"/>
          <w:sz w:val="20"/>
        </w:rPr>
        <w:t xml:space="preserve">, 2003; </w:t>
      </w:r>
      <w:r w:rsidRPr="00595F79">
        <w:rPr>
          <w:rFonts w:ascii="Arial" w:hAnsi="Arial"/>
          <w:i/>
          <w:sz w:val="20"/>
        </w:rPr>
        <w:t>second edition</w:t>
      </w:r>
      <w:r w:rsidRPr="00595F79">
        <w:rPr>
          <w:rFonts w:ascii="Arial" w:hAnsi="Arial"/>
          <w:sz w:val="20"/>
        </w:rPr>
        <w:t>,</w:t>
      </w:r>
      <w:r w:rsidR="00E63030">
        <w:rPr>
          <w:rFonts w:ascii="Arial" w:hAnsi="Arial"/>
          <w:sz w:val="20"/>
        </w:rPr>
        <w:t xml:space="preserve"> </w:t>
      </w:r>
      <w:r w:rsidRPr="00595F79">
        <w:rPr>
          <w:rFonts w:ascii="Arial" w:hAnsi="Arial"/>
          <w:sz w:val="20"/>
        </w:rPr>
        <w:t xml:space="preserve">1997; </w:t>
      </w:r>
      <w:r w:rsidRPr="00595F79">
        <w:rPr>
          <w:rFonts w:ascii="Arial" w:hAnsi="Arial"/>
          <w:i/>
          <w:sz w:val="20"/>
        </w:rPr>
        <w:t>first edition</w:t>
      </w:r>
      <w:r w:rsidRPr="00595F79">
        <w:rPr>
          <w:rFonts w:ascii="Arial" w:hAnsi="Arial"/>
          <w:sz w:val="20"/>
        </w:rPr>
        <w:t>, 1991). An</w:t>
      </w:r>
      <w:r w:rsidRPr="00595F79">
        <w:rPr>
          <w:rFonts w:ascii="Arial" w:hAnsi="Arial"/>
          <w:i/>
          <w:iCs/>
          <w:sz w:val="20"/>
        </w:rPr>
        <w:t xml:space="preserve"> Instructor's Guide to Effective Teaching: Reframing Organizations</w:t>
      </w:r>
      <w:r w:rsidRPr="00595F79">
        <w:rPr>
          <w:rFonts w:ascii="Arial" w:hAnsi="Arial"/>
          <w:sz w:val="20"/>
        </w:rPr>
        <w:t>. San Francisco: Jossey-Bass</w:t>
      </w:r>
      <w:r w:rsidRPr="009A634F">
        <w:rPr>
          <w:rFonts w:ascii="Arial" w:hAnsi="Arial" w:cs="Arial"/>
          <w:sz w:val="20"/>
        </w:rPr>
        <w:t xml:space="preserve">. </w:t>
      </w:r>
      <w:hyperlink r:id="rId11" w:history="1">
        <w:r w:rsidRPr="009A634F">
          <w:rPr>
            <w:rFonts w:ascii="Arial" w:hAnsi="Arial" w:cs="Arial"/>
            <w:color w:val="0000FF"/>
            <w:sz w:val="20"/>
            <w:szCs w:val="20"/>
            <w:u w:val="single"/>
          </w:rPr>
          <w:t>http://bcs.wiley.com/he-bcs/Books?action=index&amp;bcsId=1748&amp;itemId=0787964263</w:t>
        </w:r>
      </w:hyperlink>
      <w:r w:rsidRPr="009A634F">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9A634F"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sz w:val="20"/>
        </w:rPr>
        <w:t xml:space="preserve">------------------  (2006). </w:t>
      </w:r>
      <w:r w:rsidRPr="00595F79">
        <w:rPr>
          <w:rFonts w:ascii="Arial" w:hAnsi="Arial"/>
          <w:i/>
          <w:sz w:val="20"/>
        </w:rPr>
        <w:t>Organization</w:t>
      </w:r>
      <w:r w:rsidRPr="00595F79">
        <w:rPr>
          <w:rFonts w:ascii="Arial" w:hAnsi="Arial"/>
          <w:i/>
          <w:iCs/>
          <w:sz w:val="20"/>
        </w:rPr>
        <w:t xml:space="preserve"> Development: An Instructor’s Guide for Effective Teaching</w:t>
      </w:r>
      <w:r w:rsidRPr="00595F79">
        <w:rPr>
          <w:rFonts w:ascii="Arial" w:hAnsi="Arial"/>
          <w:sz w:val="20"/>
        </w:rPr>
        <w:t xml:space="preserve">. Companion volume for </w:t>
      </w:r>
      <w:r w:rsidRPr="00595F79">
        <w:rPr>
          <w:rFonts w:ascii="Arial" w:hAnsi="Arial" w:cs="Arial"/>
          <w:i/>
          <w:iCs/>
          <w:sz w:val="20"/>
          <w:szCs w:val="20"/>
        </w:rPr>
        <w:t>Organization Development</w:t>
      </w:r>
      <w:r w:rsidRPr="00595F79">
        <w:rPr>
          <w:rFonts w:ascii="Arial" w:hAnsi="Arial" w:cs="Arial"/>
          <w:sz w:val="20"/>
          <w:szCs w:val="20"/>
        </w:rPr>
        <w:t xml:space="preserve">. </w:t>
      </w:r>
      <w:r w:rsidRPr="00595F79">
        <w:rPr>
          <w:rFonts w:ascii="Arial" w:hAnsi="Arial"/>
          <w:sz w:val="20"/>
        </w:rPr>
        <w:t xml:space="preserve">San Francisco: Jossey-Bass. </w:t>
      </w:r>
      <w:r w:rsidRPr="00595F79">
        <w:rPr>
          <w:rFonts w:ascii="Arial" w:hAnsi="Arial" w:cs="Arial"/>
          <w:sz w:val="20"/>
          <w:szCs w:val="20"/>
        </w:rPr>
        <w:t xml:space="preserve"> </w:t>
      </w:r>
      <w:hyperlink r:id="rId12" w:history="1">
        <w:r w:rsidRPr="009A634F">
          <w:rPr>
            <w:rFonts w:ascii="Arial" w:hAnsi="Arial" w:cs="Arial"/>
            <w:color w:val="0000FF"/>
            <w:sz w:val="20"/>
            <w:u w:val="single"/>
          </w:rPr>
          <w:t>http://bcs.wiley.com/he-bcs/Books?action=index&amp;itemId=0787984264&amp;bcsId=3160</w:t>
        </w:r>
      </w:hyperlink>
      <w:r w:rsidRPr="009A634F">
        <w:rPr>
          <w:rFonts w:ascii="Arial" w:hAnsi="Arial" w:cs="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9A634F"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sz w:val="20"/>
        </w:rPr>
        <w:t xml:space="preserve">------------------ (2004). </w:t>
      </w:r>
      <w:r w:rsidRPr="00595F79">
        <w:rPr>
          <w:rFonts w:ascii="Arial" w:hAnsi="Arial"/>
          <w:i/>
          <w:iCs/>
          <w:sz w:val="20"/>
        </w:rPr>
        <w:t>Management Skills Development:  An Instructor’s Guide for Effective Teaching</w:t>
      </w:r>
      <w:r w:rsidRPr="00595F79">
        <w:rPr>
          <w:rFonts w:ascii="Arial" w:hAnsi="Arial"/>
          <w:sz w:val="20"/>
        </w:rPr>
        <w:t xml:space="preserve">. Companion volume for </w:t>
      </w:r>
      <w:r w:rsidRPr="00595F79">
        <w:rPr>
          <w:rFonts w:ascii="Arial" w:hAnsi="Arial"/>
          <w:i/>
          <w:sz w:val="20"/>
        </w:rPr>
        <w:t xml:space="preserve">Management Skills. </w:t>
      </w:r>
      <w:r w:rsidRPr="00595F79">
        <w:rPr>
          <w:rFonts w:ascii="Arial" w:hAnsi="Arial"/>
          <w:sz w:val="20"/>
        </w:rPr>
        <w:t xml:space="preserve">San Francisco: Jossey-Bass. </w:t>
      </w:r>
      <w:hyperlink r:id="rId13" w:history="1">
        <w:r w:rsidRPr="009A634F">
          <w:rPr>
            <w:rFonts w:ascii="Arial" w:hAnsi="Arial" w:cs="Arial"/>
            <w:color w:val="0000FF"/>
            <w:sz w:val="20"/>
            <w:u w:val="single"/>
          </w:rPr>
          <w:t>http://bcs.wiley.com/he-bcs/Books?action=index&amp;itemId=0787973416&amp;bcsId=2168</w:t>
        </w:r>
      </w:hyperlink>
      <w:r w:rsidRPr="009A634F">
        <w:rPr>
          <w:rFonts w:ascii="Arial" w:hAnsi="Arial" w:cs="Arial"/>
          <w:sz w:val="20"/>
        </w:rPr>
        <w:t xml:space="preserve"> </w:t>
      </w:r>
    </w:p>
    <w:p w:rsidR="00595F79" w:rsidRPr="00595F79" w:rsidRDefault="00595F79" w:rsidP="00595F79">
      <w:pPr>
        <w:rPr>
          <w:rFonts w:ascii="Arial" w:hAnsi="Arial" w:cs="Arial"/>
          <w:sz w:val="20"/>
          <w:szCs w:val="20"/>
        </w:rPr>
      </w:pPr>
    </w:p>
    <w:p w:rsidR="00595F79" w:rsidRDefault="00595F79" w:rsidP="00595F79">
      <w:pPr>
        <w:rPr>
          <w:rFonts w:ascii="Arial" w:hAnsi="Arial" w:cs="Arial"/>
          <w:sz w:val="20"/>
          <w:szCs w:val="20"/>
        </w:rPr>
      </w:pPr>
      <w:r w:rsidRPr="00595F79">
        <w:rPr>
          <w:rFonts w:ascii="Arial" w:hAnsi="Arial" w:cs="Arial"/>
          <w:sz w:val="20"/>
          <w:szCs w:val="20"/>
        </w:rPr>
        <w:t>------------------ (2004). “</w:t>
      </w:r>
      <w:r w:rsidRPr="00595F79">
        <w:rPr>
          <w:sz w:val="20"/>
          <w:szCs w:val="20"/>
          <w:lang w:val="en-CA"/>
        </w:rPr>
        <w:fldChar w:fldCharType="begin"/>
      </w:r>
      <w:r w:rsidRPr="00595F79">
        <w:rPr>
          <w:sz w:val="20"/>
          <w:szCs w:val="20"/>
          <w:lang w:val="en-CA"/>
        </w:rPr>
        <w:instrText xml:space="preserve"> SEQ CHAPTER \h \r 1</w:instrText>
      </w:r>
      <w:r w:rsidRPr="00595F79">
        <w:rPr>
          <w:sz w:val="20"/>
          <w:szCs w:val="20"/>
          <w:lang w:val="en-CA"/>
        </w:rPr>
        <w:fldChar w:fldCharType="end"/>
      </w:r>
      <w:r w:rsidRPr="00595F79">
        <w:rPr>
          <w:rFonts w:ascii="Arial" w:hAnsi="Arial" w:cs="Arial"/>
          <w:sz w:val="20"/>
          <w:szCs w:val="20"/>
        </w:rPr>
        <w:t>Grand Rounds</w:t>
      </w:r>
      <w:r w:rsidRPr="00595F79">
        <w:rPr>
          <w:rFonts w:ascii="Arial" w:hAnsi="Arial" w:cs="Arial"/>
          <w:i/>
          <w:iCs/>
          <w:sz w:val="20"/>
          <w:szCs w:val="20"/>
        </w:rPr>
        <w:t>:</w:t>
      </w:r>
      <w:r w:rsidRPr="00595F79">
        <w:rPr>
          <w:rFonts w:ascii="Arial" w:hAnsi="Arial" w:cs="Arial"/>
          <w:sz w:val="20"/>
          <w:szCs w:val="20"/>
        </w:rPr>
        <w:t xml:space="preserve">  Adapting a Medical Model to Improve Student Preparation, Writing, and Participation in the Management Classroom” in J. Spees (ed.) </w:t>
      </w:r>
      <w:r w:rsidRPr="00595F79">
        <w:rPr>
          <w:rFonts w:ascii="Arial" w:hAnsi="Arial" w:cs="Arial"/>
          <w:i/>
          <w:iCs/>
          <w:sz w:val="20"/>
          <w:szCs w:val="20"/>
        </w:rPr>
        <w:t>The Traditions of Teaching: An Organizational Behavior Teaching Conference Theme Resource</w:t>
      </w:r>
      <w:r w:rsidRPr="00595F79">
        <w:rPr>
          <w:rFonts w:ascii="Arial" w:hAnsi="Arial" w:cs="Arial"/>
          <w:sz w:val="20"/>
          <w:szCs w:val="20"/>
        </w:rPr>
        <w:t>.  Redlands, CA: University of Redland [ISBN: 0-9741259-1-1]</w:t>
      </w:r>
    </w:p>
    <w:p w:rsidR="000E270B" w:rsidRPr="00595F79" w:rsidRDefault="000E270B" w:rsidP="00595F79">
      <w:pPr>
        <w:rPr>
          <w:rFonts w:ascii="Arial" w:hAnsi="Arial" w:cs="Arial"/>
          <w:sz w:val="20"/>
          <w:szCs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(2003). “Understanding the Management Classroom:  An Application of Developmental Theory,” in W. Ferris and J. Forray (eds.).</w:t>
      </w:r>
      <w:r w:rsidRPr="00595F79">
        <w:rPr>
          <w:rFonts w:ascii="Arial" w:hAnsi="Arial"/>
          <w:i/>
          <w:iCs/>
          <w:sz w:val="20"/>
        </w:rPr>
        <w:t xml:space="preserve">  Teaching as Liberal Art: An Organizational Behavior Teaching Conference Theme Resource</w:t>
      </w:r>
      <w:r w:rsidRPr="00595F79">
        <w:rPr>
          <w:rFonts w:ascii="Arial" w:hAnsi="Arial"/>
          <w:sz w:val="20"/>
        </w:rPr>
        <w:t>.  Springfield, MA:  Western New England College, 2003 [ISSN: 1544-9203, ISBN: 0-9741259-0-3]</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(2003).  “Arts </w:t>
      </w:r>
      <w:r w:rsidRPr="00595F79">
        <w:rPr>
          <w:rFonts w:ascii="Arial" w:hAnsi="Arial"/>
          <w:sz w:val="20"/>
          <w:lang w:val="en-CA"/>
        </w:rPr>
        <w:t xml:space="preserve">and </w:t>
      </w:r>
      <w:r w:rsidRPr="00595F79">
        <w:rPr>
          <w:rFonts w:ascii="Arial" w:hAnsi="Arial"/>
          <w:sz w:val="20"/>
        </w:rPr>
        <w:t xml:space="preserve">the Art of Organizational Development,” in W. Ferris and J. Forray (eds.).  </w:t>
      </w:r>
      <w:r w:rsidRPr="00595F79">
        <w:rPr>
          <w:rFonts w:ascii="Arial" w:hAnsi="Arial"/>
          <w:i/>
          <w:iCs/>
          <w:sz w:val="20"/>
        </w:rPr>
        <w:t xml:space="preserve">Teaching as Liberal Art: An Organizational Behavior Teaching Conference Theme Resource.  </w:t>
      </w:r>
      <w:r w:rsidRPr="00595F79">
        <w:rPr>
          <w:rFonts w:ascii="Arial" w:hAnsi="Arial"/>
          <w:sz w:val="20"/>
        </w:rPr>
        <w:t>Springfield, MA:  Western New England College [ISSN: 1544-9203, ISBN: 0-9741259-0-3]</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(1996).  "Using ‘</w:t>
      </w:r>
      <w:r w:rsidRPr="00595F79">
        <w:rPr>
          <w:rFonts w:ascii="Arial" w:hAnsi="Arial"/>
          <w:iCs/>
          <w:sz w:val="20"/>
        </w:rPr>
        <w:t>Gender and Participation: An Exploration of Differences’</w:t>
      </w:r>
      <w:r w:rsidRPr="00595F79">
        <w:rPr>
          <w:rFonts w:ascii="Arial" w:hAnsi="Arial"/>
          <w:sz w:val="20"/>
        </w:rPr>
        <w:t xml:space="preserve"> in the Classroom" in C. Harvey and M. J. Allard (ed.).  </w:t>
      </w:r>
      <w:r w:rsidRPr="00595F79">
        <w:rPr>
          <w:rFonts w:ascii="Arial" w:hAnsi="Arial"/>
          <w:i/>
          <w:iCs/>
          <w:sz w:val="20"/>
        </w:rPr>
        <w:t>Understanding Diversity: Readings, Cases and Exercises: Instructor's Manual</w:t>
      </w:r>
      <w:r w:rsidRPr="00595F79">
        <w:rPr>
          <w:rFonts w:ascii="Arial" w:hAnsi="Arial"/>
          <w:sz w:val="20"/>
        </w:rPr>
        <w:t>.  New York: Harper-Collins.</w:t>
      </w: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(1988). </w:t>
      </w:r>
      <w:r w:rsidRPr="00595F79">
        <w:rPr>
          <w:rFonts w:ascii="Arial" w:hAnsi="Arial"/>
          <w:i/>
          <w:sz w:val="20"/>
        </w:rPr>
        <w:t xml:space="preserve">Instructor’s </w:t>
      </w:r>
      <w:r w:rsidRPr="00595F79">
        <w:rPr>
          <w:rFonts w:ascii="Arial" w:hAnsi="Arial"/>
          <w:i/>
          <w:iCs/>
          <w:sz w:val="20"/>
        </w:rPr>
        <w:t>Manual and Learning Guide</w:t>
      </w:r>
      <w:r w:rsidRPr="00595F79">
        <w:rPr>
          <w:rFonts w:ascii="Arial" w:hAnsi="Arial"/>
          <w:sz w:val="20"/>
        </w:rPr>
        <w:t xml:space="preserve"> for use with John Miner's </w:t>
      </w:r>
      <w:r w:rsidRPr="00595F79">
        <w:rPr>
          <w:rFonts w:ascii="Arial" w:hAnsi="Arial"/>
          <w:i/>
          <w:sz w:val="20"/>
        </w:rPr>
        <w:t>Organizational Behavior, Performance and Productivity</w:t>
      </w:r>
      <w:r w:rsidRPr="00595F79">
        <w:rPr>
          <w:rFonts w:ascii="Arial" w:hAnsi="Arial"/>
          <w:sz w:val="20"/>
        </w:rPr>
        <w:t>. New York: Random House.</w:t>
      </w:r>
    </w:p>
    <w:p w:rsidR="00B10031" w:rsidRDefault="00B1003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10031" w:rsidRDefault="00B1003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10031" w:rsidRPr="00595F79" w:rsidRDefault="00B10031"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lastRenderedPageBreak/>
        <w:t xml:space="preserve">academic articles, book chapters, and publications for professional practice   </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95F79" w:rsidRDefault="00595F79" w:rsidP="00595F79">
      <w:pPr>
        <w:rPr>
          <w:rFonts w:ascii="Arial" w:hAnsi="Arial"/>
          <w:sz w:val="20"/>
          <w:szCs w:val="20"/>
        </w:rPr>
      </w:pPr>
      <w:r w:rsidRPr="00595F79">
        <w:rPr>
          <w:rFonts w:ascii="Arial" w:hAnsi="Arial"/>
          <w:sz w:val="20"/>
          <w:szCs w:val="20"/>
        </w:rPr>
        <w:t>J</w:t>
      </w:r>
      <w:r w:rsidR="005A28BD">
        <w:rPr>
          <w:rFonts w:ascii="Arial" w:hAnsi="Arial"/>
          <w:sz w:val="20"/>
          <w:szCs w:val="20"/>
        </w:rPr>
        <w:t>oan V. Gallos (2013</w:t>
      </w:r>
      <w:r w:rsidRPr="00595F79">
        <w:rPr>
          <w:rFonts w:ascii="Arial" w:hAnsi="Arial"/>
          <w:sz w:val="20"/>
          <w:szCs w:val="20"/>
        </w:rPr>
        <w:t>).  Leadership as Emotional and Compassionate Labo</w:t>
      </w:r>
      <w:r w:rsidR="005A28BD">
        <w:rPr>
          <w:rFonts w:ascii="Arial" w:hAnsi="Arial"/>
          <w:sz w:val="20"/>
          <w:szCs w:val="20"/>
        </w:rPr>
        <w:t>u</w:t>
      </w:r>
      <w:r w:rsidRPr="00595F79">
        <w:rPr>
          <w:rFonts w:ascii="Arial" w:hAnsi="Arial"/>
          <w:sz w:val="20"/>
          <w:szCs w:val="20"/>
        </w:rPr>
        <w:t xml:space="preserve">r: Managing the Human Side of the Enterprise. In Marian Iszatt-White (ed.).  </w:t>
      </w:r>
      <w:r w:rsidRPr="00595F79">
        <w:rPr>
          <w:rFonts w:ascii="Arial" w:hAnsi="Arial"/>
          <w:i/>
          <w:sz w:val="20"/>
          <w:szCs w:val="20"/>
        </w:rPr>
        <w:t>Leadership as Emotional Labour: Management and the Managed Heart.</w:t>
      </w:r>
      <w:r w:rsidRPr="00595F79">
        <w:rPr>
          <w:rFonts w:ascii="Arial" w:hAnsi="Arial"/>
          <w:sz w:val="20"/>
          <w:szCs w:val="20"/>
        </w:rPr>
        <w:t xml:space="preserve"> London: Routledge. </w:t>
      </w:r>
    </w:p>
    <w:p w:rsidR="003A405D" w:rsidRDefault="003A405D" w:rsidP="00595F79">
      <w:pPr>
        <w:rPr>
          <w:rFonts w:ascii="Arial" w:hAnsi="Arial"/>
          <w:sz w:val="20"/>
          <w:szCs w:val="20"/>
        </w:rPr>
      </w:pPr>
    </w:p>
    <w:p w:rsidR="003A405D" w:rsidRPr="00595F79" w:rsidRDefault="005A28BD" w:rsidP="003A405D">
      <w:pPr>
        <w:rPr>
          <w:rFonts w:ascii="Arial" w:hAnsi="Arial"/>
          <w:sz w:val="20"/>
          <w:szCs w:val="20"/>
        </w:rPr>
      </w:pPr>
      <w:r>
        <w:rPr>
          <w:rFonts w:ascii="Arial" w:hAnsi="Arial"/>
          <w:sz w:val="20"/>
          <w:szCs w:val="20"/>
        </w:rPr>
        <w:t>------------------- (2012</w:t>
      </w:r>
      <w:r w:rsidR="003A405D">
        <w:rPr>
          <w:rFonts w:ascii="Arial" w:hAnsi="Arial"/>
          <w:sz w:val="20"/>
          <w:szCs w:val="20"/>
        </w:rPr>
        <w:t xml:space="preserve">). </w:t>
      </w:r>
      <w:r w:rsidR="003A405D" w:rsidRPr="003A405D">
        <w:rPr>
          <w:rFonts w:ascii="Arial" w:hAnsi="Arial"/>
          <w:sz w:val="20"/>
          <w:szCs w:val="20"/>
        </w:rPr>
        <w:t xml:space="preserve">Paul Fleischman: Affirmation of Hope and </w:t>
      </w:r>
      <w:r w:rsidR="003A405D">
        <w:rPr>
          <w:rFonts w:ascii="Arial" w:hAnsi="Arial"/>
          <w:sz w:val="20"/>
          <w:szCs w:val="20"/>
        </w:rPr>
        <w:t xml:space="preserve">Community for </w:t>
      </w:r>
      <w:r w:rsidR="003A405D" w:rsidRPr="003A405D">
        <w:rPr>
          <w:rFonts w:ascii="Arial" w:hAnsi="Arial"/>
          <w:sz w:val="20"/>
          <w:szCs w:val="20"/>
        </w:rPr>
        <w:t xml:space="preserve">an Increasingly </w:t>
      </w:r>
      <w:r w:rsidR="00151AE6">
        <w:rPr>
          <w:rFonts w:ascii="Arial" w:hAnsi="Arial"/>
          <w:sz w:val="20"/>
          <w:szCs w:val="20"/>
        </w:rPr>
        <w:t xml:space="preserve">Diverse and </w:t>
      </w:r>
      <w:r w:rsidR="003A405D" w:rsidRPr="003A405D">
        <w:rPr>
          <w:rFonts w:ascii="Arial" w:hAnsi="Arial"/>
          <w:sz w:val="20"/>
          <w:szCs w:val="20"/>
        </w:rPr>
        <w:t>Complex World</w:t>
      </w:r>
      <w:r w:rsidR="003A405D">
        <w:rPr>
          <w:rFonts w:ascii="Arial" w:hAnsi="Arial"/>
          <w:sz w:val="20"/>
          <w:szCs w:val="20"/>
        </w:rPr>
        <w:t>.</w:t>
      </w:r>
      <w:r w:rsidR="003A405D" w:rsidRPr="003A405D">
        <w:rPr>
          <w:rFonts w:ascii="Arial" w:hAnsi="Arial"/>
          <w:sz w:val="20"/>
          <w:szCs w:val="20"/>
        </w:rPr>
        <w:t xml:space="preserve"> </w:t>
      </w:r>
      <w:r w:rsidR="003A405D" w:rsidRPr="003A405D">
        <w:rPr>
          <w:rFonts w:ascii="Arial" w:hAnsi="Arial"/>
          <w:sz w:val="20"/>
          <w:szCs w:val="20"/>
          <w:u w:val="single"/>
        </w:rPr>
        <w:t>Bookbird: A Journal of International Children’s Literature</w:t>
      </w:r>
      <w:r w:rsidR="003A405D" w:rsidRPr="003A405D">
        <w:rPr>
          <w:rFonts w:ascii="Arial" w:hAnsi="Arial"/>
          <w:sz w:val="20"/>
          <w:szCs w:val="20"/>
        </w:rPr>
        <w:t>, 50.</w:t>
      </w:r>
      <w:r w:rsidR="001C241B">
        <w:rPr>
          <w:rFonts w:ascii="Arial" w:hAnsi="Arial"/>
          <w:sz w:val="20"/>
          <w:szCs w:val="20"/>
        </w:rPr>
        <w:t>4</w:t>
      </w:r>
      <w:r w:rsidR="003A405D" w:rsidRPr="003A405D">
        <w:rPr>
          <w:rFonts w:ascii="Arial" w:hAnsi="Arial"/>
          <w:sz w:val="20"/>
          <w:szCs w:val="20"/>
        </w:rPr>
        <w:t xml:space="preserve"> (</w:t>
      </w:r>
      <w:r w:rsidR="001C241B">
        <w:rPr>
          <w:rFonts w:ascii="Arial" w:hAnsi="Arial"/>
          <w:sz w:val="20"/>
          <w:szCs w:val="20"/>
        </w:rPr>
        <w:t>October</w:t>
      </w:r>
      <w:r w:rsidR="003A405D" w:rsidRPr="003A405D">
        <w:rPr>
          <w:rFonts w:ascii="Arial" w:hAnsi="Arial"/>
          <w:sz w:val="20"/>
          <w:szCs w:val="20"/>
        </w:rPr>
        <w:t>).</w:t>
      </w:r>
    </w:p>
    <w:p w:rsidR="00595F79" w:rsidRPr="00595F79" w:rsidRDefault="00595F79" w:rsidP="00595F79">
      <w:pPr>
        <w:rPr>
          <w:rFonts w:ascii="Arial" w:hAnsi="Arial"/>
          <w:sz w:val="20"/>
          <w:szCs w:val="20"/>
        </w:rPr>
      </w:pPr>
    </w:p>
    <w:p w:rsidR="00595F79" w:rsidRPr="00595F79" w:rsidRDefault="00595F79" w:rsidP="00595F79">
      <w:pPr>
        <w:rPr>
          <w:rFonts w:ascii="Arial" w:hAnsi="Arial"/>
          <w:sz w:val="20"/>
          <w:szCs w:val="20"/>
        </w:rPr>
      </w:pPr>
      <w:r w:rsidRPr="00595F79">
        <w:rPr>
          <w:rFonts w:ascii="Arial" w:hAnsi="Arial"/>
          <w:sz w:val="20"/>
          <w:szCs w:val="20"/>
        </w:rPr>
        <w:t xml:space="preserve">Lee G. Bolman and Joan V. Gallos (2012). Leading from the Middle. </w:t>
      </w:r>
      <w:r w:rsidRPr="00595F79">
        <w:rPr>
          <w:rFonts w:ascii="Arial" w:hAnsi="Arial"/>
          <w:sz w:val="20"/>
          <w:szCs w:val="20"/>
          <w:u w:val="single"/>
        </w:rPr>
        <w:t>The Department Chair: A Resource for Academic Administrators</w:t>
      </w:r>
      <w:r w:rsidRPr="00595F79">
        <w:rPr>
          <w:rFonts w:ascii="Arial" w:hAnsi="Arial"/>
          <w:sz w:val="20"/>
          <w:szCs w:val="20"/>
        </w:rPr>
        <w:t xml:space="preserve">. 22:3 (Winter),1-2.  </w:t>
      </w:r>
    </w:p>
    <w:p w:rsidR="00595F79" w:rsidRPr="00595F79" w:rsidRDefault="00595F79" w:rsidP="00595F79">
      <w:pPr>
        <w:rPr>
          <w:rFonts w:ascii="Arial" w:hAnsi="Arial"/>
          <w:sz w:val="20"/>
          <w:szCs w:val="20"/>
        </w:rPr>
      </w:pPr>
    </w:p>
    <w:p w:rsidR="00595F79" w:rsidRPr="00595F79" w:rsidRDefault="00595F79" w:rsidP="00595F79">
      <w:pPr>
        <w:rPr>
          <w:rFonts w:ascii="Arial" w:hAnsi="Arial"/>
          <w:sz w:val="20"/>
          <w:szCs w:val="20"/>
        </w:rPr>
      </w:pPr>
      <w:r w:rsidRPr="00595F79">
        <w:rPr>
          <w:rFonts w:ascii="Arial" w:hAnsi="Arial"/>
          <w:sz w:val="20"/>
          <w:szCs w:val="20"/>
        </w:rPr>
        <w:t xml:space="preserve">----------------------------------------------- (2011). Executive Management: Improve Leadership by Embracing Various Perspectives.  </w:t>
      </w:r>
      <w:r w:rsidRPr="00595F79">
        <w:rPr>
          <w:rFonts w:ascii="Arial" w:hAnsi="Arial"/>
          <w:sz w:val="20"/>
          <w:szCs w:val="20"/>
          <w:u w:val="single"/>
        </w:rPr>
        <w:t xml:space="preserve">Dean &amp; Provost: Practical Advice and Strategies for Academic Leaders </w:t>
      </w:r>
      <w:r w:rsidRPr="00595F79">
        <w:rPr>
          <w:rFonts w:ascii="Arial" w:hAnsi="Arial"/>
          <w:sz w:val="20"/>
          <w:szCs w:val="20"/>
        </w:rPr>
        <w:t xml:space="preserve">12:8 (April), 6.  </w:t>
      </w:r>
    </w:p>
    <w:p w:rsidR="00595F79" w:rsidRPr="00595F79" w:rsidRDefault="00595F79" w:rsidP="00595F79">
      <w:pPr>
        <w:rPr>
          <w:rFonts w:ascii="Arial" w:hAnsi="Arial"/>
          <w:sz w:val="20"/>
          <w:szCs w:val="20"/>
        </w:rPr>
      </w:pPr>
    </w:p>
    <w:p w:rsidR="00595F79" w:rsidRPr="00595F79" w:rsidRDefault="00595F79" w:rsidP="00595F79">
      <w:pPr>
        <w:rPr>
          <w:rFonts w:ascii="Arial" w:hAnsi="Arial" w:cs="Arial"/>
          <w:iCs/>
          <w:sz w:val="20"/>
          <w:szCs w:val="20"/>
        </w:rPr>
      </w:pPr>
      <w:r w:rsidRPr="00595F79">
        <w:rPr>
          <w:rFonts w:ascii="Arial" w:hAnsi="Arial"/>
          <w:sz w:val="20"/>
          <w:szCs w:val="20"/>
        </w:rPr>
        <w:t>Joan V. Gallos. (</w:t>
      </w:r>
      <w:r w:rsidRPr="00595F79">
        <w:rPr>
          <w:rFonts w:ascii="Arial" w:hAnsi="Arial" w:cs="Arial"/>
          <w:sz w:val="20"/>
          <w:szCs w:val="20"/>
        </w:rPr>
        <w:t xml:space="preserve">2009).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sz w:val="20"/>
          <w:szCs w:val="20"/>
        </w:rPr>
        <w:t xml:space="preserve">Artful Teaching: Using the Visual, Creative and Performing Arts in Contemporary Management Education. In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sz w:val="20"/>
          <w:szCs w:val="20"/>
        </w:rPr>
        <w:t xml:space="preserve">Steve Armstrong and Cindi Fukami (ed.).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i/>
          <w:iCs/>
          <w:sz w:val="20"/>
          <w:szCs w:val="20"/>
        </w:rPr>
        <w:t>Handbook of Management Learning, Education and Development</w:t>
      </w:r>
      <w:r w:rsidRPr="00595F79">
        <w:rPr>
          <w:rFonts w:ascii="Arial" w:hAnsi="Arial" w:cs="Arial"/>
          <w:iCs/>
          <w:sz w:val="20"/>
          <w:szCs w:val="20"/>
        </w:rPr>
        <w:t xml:space="preserve">. Thousand Oaks: Sage.  </w:t>
      </w:r>
    </w:p>
    <w:p w:rsidR="00595F79" w:rsidRPr="00595F79" w:rsidRDefault="00595F79" w:rsidP="00595F79">
      <w:pPr>
        <w:rPr>
          <w:rFonts w:ascii="Arial" w:hAnsi="Arial" w:cs="Arial"/>
          <w:iCs/>
          <w:sz w:val="20"/>
          <w:szCs w:val="20"/>
        </w:rPr>
      </w:pPr>
    </w:p>
    <w:p w:rsidR="00595F79" w:rsidRPr="00595F79" w:rsidRDefault="00595F79" w:rsidP="00595F79">
      <w:pPr>
        <w:rPr>
          <w:rFonts w:ascii="Arial" w:hAnsi="Arial" w:cs="Arial"/>
          <w:sz w:val="20"/>
          <w:szCs w:val="20"/>
        </w:rPr>
      </w:pPr>
      <w:r w:rsidRPr="00595F79">
        <w:rPr>
          <w:rFonts w:ascii="Arial" w:hAnsi="Arial" w:cs="Arial"/>
          <w:sz w:val="20"/>
          <w:szCs w:val="20"/>
        </w:rPr>
        <w:t xml:space="preserve">---------------- </w:t>
      </w:r>
      <w:r w:rsidRPr="00595F79">
        <w:rPr>
          <w:rFonts w:ascii="Arial" w:hAnsi="Arial"/>
          <w:sz w:val="20"/>
          <w:szCs w:val="20"/>
        </w:rPr>
        <w:t>(</w:t>
      </w:r>
      <w:r w:rsidRPr="00595F79">
        <w:rPr>
          <w:rFonts w:ascii="Arial" w:hAnsi="Arial" w:cs="Arial"/>
          <w:sz w:val="20"/>
          <w:szCs w:val="20"/>
        </w:rPr>
        <w:t>2009).</w:t>
      </w:r>
      <w:r w:rsidRPr="00595F79">
        <w:rPr>
          <w:rFonts w:ascii="Arial" w:hAnsi="Arial" w:cs="Arial"/>
          <w:i/>
          <w:sz w:val="20"/>
          <w:szCs w:val="20"/>
        </w:rPr>
        <w:t xml:space="preserve"> </w:t>
      </w:r>
      <w:r w:rsidRPr="00595F79">
        <w:rPr>
          <w:rFonts w:ascii="Arial" w:hAnsi="Arial" w:cs="Arial"/>
          <w:sz w:val="20"/>
          <w:szCs w:val="20"/>
        </w:rPr>
        <w:t xml:space="preserve">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sz w:val="20"/>
          <w:szCs w:val="20"/>
        </w:rPr>
        <w:t xml:space="preserve">Reframing Shared Governance: Rediscovering the Soul of Collaboration. </w:t>
      </w:r>
      <w:r w:rsidRPr="00595F79">
        <w:rPr>
          <w:rFonts w:ascii="Arial" w:hAnsi="Arial" w:cs="Arial"/>
          <w:sz w:val="20"/>
          <w:szCs w:val="20"/>
          <w:u w:val="single"/>
        </w:rPr>
        <w:t>Journal of Management Inquiry</w:t>
      </w:r>
      <w:r w:rsidRPr="00595F79">
        <w:rPr>
          <w:rFonts w:ascii="Arial" w:hAnsi="Arial" w:cs="Arial"/>
          <w:sz w:val="20"/>
          <w:szCs w:val="20"/>
        </w:rPr>
        <w:t xml:space="preserve"> 18:2 (June), 136-138.</w:t>
      </w:r>
      <w:r w:rsidRPr="00595F79">
        <w:rPr>
          <w:rFonts w:ascii="Arial" w:hAnsi="Arial" w:cs="Arial"/>
          <w:i/>
          <w:sz w:val="20"/>
          <w:szCs w:val="20"/>
        </w:rPr>
        <w:t xml:space="preserve"> </w:t>
      </w:r>
      <w:r w:rsidRPr="00595F79">
        <w:rPr>
          <w:rFonts w:ascii="Arial" w:hAnsi="Arial" w:cs="Arial"/>
          <w:sz w:val="20"/>
          <w:szCs w:val="20"/>
        </w:rPr>
        <w:t xml:space="preserve"> </w:t>
      </w:r>
    </w:p>
    <w:p w:rsidR="00595F79" w:rsidRPr="00595F79" w:rsidRDefault="00595F79" w:rsidP="00595F79">
      <w:pPr>
        <w:rPr>
          <w:rFonts w:ascii="Arial" w:hAnsi="Arial" w:cs="Arial"/>
          <w:sz w:val="20"/>
          <w:szCs w:val="20"/>
        </w:rPr>
      </w:pPr>
    </w:p>
    <w:p w:rsidR="00595F79" w:rsidRPr="00595F79" w:rsidRDefault="00595F79" w:rsidP="00595F79">
      <w:pPr>
        <w:rPr>
          <w:rFonts w:ascii="Arial" w:hAnsi="Arial" w:cs="Arial"/>
          <w:color w:val="000000"/>
          <w:sz w:val="20"/>
          <w:szCs w:val="20"/>
        </w:rPr>
      </w:pPr>
      <w:r w:rsidRPr="00595F79">
        <w:rPr>
          <w:rFonts w:ascii="Arial" w:hAnsi="Arial" w:cs="Arial"/>
          <w:sz w:val="20"/>
          <w:szCs w:val="20"/>
        </w:rPr>
        <w:t xml:space="preserve">__________ (2009).  </w:t>
      </w:r>
      <w:r w:rsidRPr="00595F79">
        <w:rPr>
          <w:rFonts w:ascii="Arial" w:hAnsi="Arial" w:cs="Arial"/>
          <w:color w:val="000000"/>
          <w:sz w:val="20"/>
          <w:szCs w:val="20"/>
        </w:rPr>
        <w:t xml:space="preserve">Creativity Forums: Learning from the Lives of Extraordinary Leaders.  </w:t>
      </w:r>
      <w:r w:rsidRPr="00595F79">
        <w:rPr>
          <w:rFonts w:ascii="Arial" w:hAnsi="Arial" w:cs="Arial"/>
          <w:color w:val="000000"/>
          <w:sz w:val="20"/>
          <w:szCs w:val="20"/>
          <w:u w:val="single"/>
        </w:rPr>
        <w:t>Organization Management Journal</w:t>
      </w:r>
      <w:r w:rsidRPr="00595F79">
        <w:rPr>
          <w:rFonts w:ascii="Arial" w:hAnsi="Arial" w:cs="Arial"/>
          <w:color w:val="000000"/>
          <w:sz w:val="20"/>
          <w:szCs w:val="20"/>
        </w:rPr>
        <w:t xml:space="preserve"> (OMJ).</w:t>
      </w:r>
      <w:r w:rsidRPr="00595F79">
        <w:rPr>
          <w:rFonts w:ascii="Arial" w:hAnsi="Arial" w:cs="Arial"/>
          <w:i/>
          <w:color w:val="000000"/>
          <w:sz w:val="20"/>
          <w:szCs w:val="20"/>
        </w:rPr>
        <w:t xml:space="preserve"> </w:t>
      </w:r>
    </w:p>
    <w:p w:rsidR="00595F79" w:rsidRPr="00595F79" w:rsidRDefault="00595F79" w:rsidP="00595F79">
      <w:pPr>
        <w:rPr>
          <w:rFonts w:ascii="Arial" w:hAnsi="Arial" w:cs="Arial"/>
          <w:color w:val="000000"/>
          <w:sz w:val="20"/>
          <w:szCs w:val="20"/>
        </w:rPr>
      </w:pPr>
    </w:p>
    <w:p w:rsidR="00595F79" w:rsidRPr="00595F79" w:rsidRDefault="00595F79" w:rsidP="00595F79">
      <w:pPr>
        <w:ind w:left="720"/>
        <w:rPr>
          <w:rFonts w:ascii="Arial" w:hAnsi="Arial" w:cs="Arial"/>
          <w:b/>
          <w:sz w:val="20"/>
          <w:szCs w:val="20"/>
        </w:rPr>
      </w:pPr>
      <w:r w:rsidRPr="00595F79">
        <w:rPr>
          <w:rFonts w:ascii="Arial" w:hAnsi="Arial" w:cs="Arial"/>
          <w:b/>
          <w:color w:val="000000"/>
          <w:sz w:val="20"/>
          <w:szCs w:val="20"/>
        </w:rPr>
        <w:t xml:space="preserve">Named one of </w:t>
      </w:r>
      <w:r w:rsidRPr="00595F79">
        <w:rPr>
          <w:rFonts w:ascii="Arial" w:hAnsi="Arial" w:cs="Arial"/>
          <w:b/>
          <w:i/>
          <w:color w:val="000000"/>
          <w:sz w:val="20"/>
          <w:szCs w:val="20"/>
        </w:rPr>
        <w:t>OMJ</w:t>
      </w:r>
      <w:r w:rsidRPr="00595F79">
        <w:rPr>
          <w:rFonts w:ascii="Arial" w:hAnsi="Arial" w:cs="Arial"/>
          <w:b/>
          <w:color w:val="000000"/>
          <w:sz w:val="20"/>
          <w:szCs w:val="20"/>
        </w:rPr>
        <w:t>'s top ten articles of 2009-2010 and a representative of “the best of the journal’s content” by</w:t>
      </w:r>
      <w:r w:rsidRPr="00595F79">
        <w:rPr>
          <w:rFonts w:ascii="Arial" w:hAnsi="Arial" w:cs="Arial"/>
          <w:b/>
          <w:i/>
          <w:sz w:val="20"/>
          <w:szCs w:val="20"/>
        </w:rPr>
        <w:t xml:space="preserve"> </w:t>
      </w:r>
      <w:r w:rsidRPr="00595F79">
        <w:rPr>
          <w:rFonts w:ascii="Arial" w:hAnsi="Arial" w:cs="Arial"/>
          <w:b/>
          <w:sz w:val="20"/>
          <w:szCs w:val="20"/>
        </w:rPr>
        <w:t xml:space="preserve">its publisher, Palgrave Macmillan (March 2011)  </w:t>
      </w:r>
    </w:p>
    <w:p w:rsidR="00595F79" w:rsidRPr="00595F79" w:rsidRDefault="00595F79" w:rsidP="00595F79">
      <w:pPr>
        <w:rPr>
          <w:rFonts w:ascii="Arial" w:hAnsi="Arial"/>
          <w:sz w:val="20"/>
          <w:szCs w:val="20"/>
        </w:rPr>
      </w:pPr>
      <w:r w:rsidRPr="00595F79">
        <w:rPr>
          <w:rFonts w:ascii="Arial" w:hAnsi="Arial"/>
          <w:sz w:val="20"/>
          <w:szCs w:val="20"/>
        </w:rPr>
        <w:t xml:space="preserve"> </w:t>
      </w:r>
    </w:p>
    <w:p w:rsidR="00595F79" w:rsidRPr="00595F79" w:rsidRDefault="00595F79" w:rsidP="00595F79">
      <w:pPr>
        <w:rPr>
          <w:rFonts w:ascii="Arial" w:hAnsi="Arial"/>
          <w:sz w:val="20"/>
          <w:szCs w:val="20"/>
        </w:rPr>
      </w:pPr>
      <w:r w:rsidRPr="00595F79">
        <w:rPr>
          <w:rFonts w:ascii="Arial" w:hAnsi="Arial"/>
          <w:sz w:val="20"/>
          <w:szCs w:val="20"/>
        </w:rPr>
        <w:t xml:space="preserve">---------------- (2009).  Ask Pfeiffer: With Joan Gallos on Organization Development. </w:t>
      </w:r>
      <w:r w:rsidRPr="00595F79">
        <w:rPr>
          <w:rFonts w:ascii="Arial" w:hAnsi="Arial"/>
          <w:sz w:val="20"/>
          <w:szCs w:val="20"/>
          <w:u w:val="single"/>
        </w:rPr>
        <w:t>Pfeiffer Newsletter: Essential Resources for Training and HR Professionals</w:t>
      </w:r>
      <w:r w:rsidRPr="00595F79">
        <w:rPr>
          <w:rFonts w:ascii="Arial" w:hAnsi="Arial"/>
          <w:sz w:val="20"/>
          <w:szCs w:val="20"/>
        </w:rPr>
        <w:t xml:space="preserve">.  </w:t>
      </w:r>
    </w:p>
    <w:p w:rsidR="00595F79" w:rsidRPr="00595F79" w:rsidRDefault="00595F79" w:rsidP="00595F79">
      <w:pPr>
        <w:rPr>
          <w:rFonts w:ascii="Arial" w:hAnsi="Arial"/>
          <w:sz w:val="20"/>
          <w:szCs w:val="20"/>
        </w:rPr>
      </w:pPr>
    </w:p>
    <w:p w:rsidR="00595F79" w:rsidRPr="00595F79" w:rsidRDefault="00595F79" w:rsidP="00595F79">
      <w:pPr>
        <w:rPr>
          <w:rFonts w:ascii="Arial" w:hAnsi="Arial"/>
          <w:i/>
          <w:sz w:val="20"/>
          <w:szCs w:val="20"/>
        </w:rPr>
      </w:pPr>
      <w:r w:rsidRPr="00595F79">
        <w:rPr>
          <w:rFonts w:ascii="Arial" w:hAnsi="Arial"/>
          <w:sz w:val="20"/>
          <w:szCs w:val="20"/>
        </w:rPr>
        <w:t xml:space="preserve">---------------- (2008). </w:t>
      </w:r>
      <w:r w:rsidRPr="00595F79">
        <w:rPr>
          <w:rFonts w:ascii="Arial" w:hAnsi="Arial" w:cs="Arial"/>
          <w:sz w:val="20"/>
          <w:szCs w:val="20"/>
        </w:rPr>
        <w:t>Charting a New Course for the Scholarship of Management Teaching and Learning: Future Directions, Powerful Opportunities, A Hopeful Future</w:t>
      </w:r>
      <w:r w:rsidRPr="00595F79">
        <w:rPr>
          <w:rFonts w:ascii="Arial" w:hAnsi="Arial"/>
          <w:sz w:val="20"/>
          <w:szCs w:val="20"/>
        </w:rPr>
        <w:t xml:space="preserve">. </w:t>
      </w:r>
      <w:r w:rsidRPr="00595F79">
        <w:rPr>
          <w:rFonts w:ascii="Arial" w:hAnsi="Arial"/>
          <w:sz w:val="20"/>
          <w:szCs w:val="20"/>
          <w:u w:val="single"/>
        </w:rPr>
        <w:t>Journal of Management Education</w:t>
      </w:r>
      <w:r w:rsidRPr="00595F79">
        <w:rPr>
          <w:rFonts w:ascii="Arial" w:hAnsi="Arial"/>
          <w:i/>
          <w:sz w:val="20"/>
          <w:szCs w:val="20"/>
        </w:rPr>
        <w:t xml:space="preserve"> </w:t>
      </w:r>
      <w:r w:rsidRPr="00595F79">
        <w:rPr>
          <w:rFonts w:ascii="Arial" w:hAnsi="Arial"/>
          <w:sz w:val="20"/>
          <w:szCs w:val="20"/>
        </w:rPr>
        <w:t>32:5, 535-540.</w:t>
      </w:r>
      <w:r w:rsidRPr="00595F79">
        <w:rPr>
          <w:rFonts w:ascii="Arial" w:hAnsi="Arial"/>
          <w:i/>
          <w:sz w:val="20"/>
          <w:szCs w:val="20"/>
        </w:rPr>
        <w:t xml:space="preserve"> </w:t>
      </w:r>
    </w:p>
    <w:p w:rsidR="00595F79" w:rsidRPr="00595F79" w:rsidRDefault="00595F79" w:rsidP="00595F79">
      <w:pPr>
        <w:rPr>
          <w:rFonts w:ascii="Arial" w:hAnsi="Arial"/>
          <w:i/>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(2008). Making Sense of Organizations: Leadership, Frames, and Everyday Theories of the Situation. In </w:t>
      </w:r>
      <w:r w:rsidRPr="00595F79">
        <w:rPr>
          <w:rFonts w:ascii="Arial" w:hAnsi="Arial" w:cs="Arial"/>
          <w:sz w:val="20"/>
        </w:rPr>
        <w:t xml:space="preserve">Joan V. Gallos (ed.). </w:t>
      </w:r>
      <w:r w:rsidRPr="00595F79">
        <w:rPr>
          <w:rFonts w:ascii="Arial" w:hAnsi="Arial" w:cs="Arial"/>
          <w:i/>
          <w:sz w:val="20"/>
        </w:rPr>
        <w:t>Business Leadership</w:t>
      </w:r>
      <w:r w:rsidRPr="00595F79">
        <w:rPr>
          <w:rFonts w:ascii="Arial" w:hAnsi="Arial" w:cs="Arial"/>
          <w:sz w:val="20"/>
          <w:szCs w:val="20"/>
        </w:rPr>
        <w:t xml:space="preserve">.  San Francisco: Jossey-Bass.  </w:t>
      </w:r>
    </w:p>
    <w:p w:rsidR="00595F79" w:rsidRPr="00595F79" w:rsidRDefault="00595F79" w:rsidP="00595F79">
      <w:pPr>
        <w:rPr>
          <w:rFonts w:ascii="Arial" w:hAnsi="Arial"/>
          <w:sz w:val="20"/>
          <w:szCs w:val="20"/>
        </w:rPr>
      </w:pPr>
    </w:p>
    <w:p w:rsidR="00595F79" w:rsidRPr="00595F79" w:rsidRDefault="00595F79" w:rsidP="00595F79">
      <w:pPr>
        <w:rPr>
          <w:rFonts w:ascii="Arial" w:hAnsi="Arial" w:cs="Arial"/>
          <w:sz w:val="20"/>
          <w:szCs w:val="20"/>
        </w:rPr>
      </w:pPr>
      <w:r w:rsidRPr="00595F79">
        <w:rPr>
          <w:rFonts w:ascii="Arial" w:hAnsi="Arial"/>
          <w:sz w:val="20"/>
          <w:szCs w:val="20"/>
        </w:rPr>
        <w:t>---------------- (</w:t>
      </w:r>
      <w:r w:rsidRPr="00595F79">
        <w:rPr>
          <w:rFonts w:ascii="Arial" w:hAnsi="Arial" w:cs="Arial"/>
          <w:sz w:val="20"/>
          <w:szCs w:val="20"/>
        </w:rPr>
        <w:t xml:space="preserve">2008). Learning From the Toxic Trenches: The Winding Road to Healthier Organizations—and to Healthy Everyday Leaders. </w:t>
      </w:r>
      <w:r w:rsidRPr="00595F79">
        <w:rPr>
          <w:rFonts w:ascii="Arial" w:hAnsi="Arial" w:cs="Arial"/>
          <w:sz w:val="20"/>
          <w:szCs w:val="20"/>
          <w:u w:val="single"/>
        </w:rPr>
        <w:t>Journal of Management Inquiry</w:t>
      </w:r>
      <w:r w:rsidRPr="00595F79">
        <w:rPr>
          <w:rFonts w:ascii="Arial" w:hAnsi="Arial" w:cs="Arial"/>
          <w:i/>
          <w:sz w:val="20"/>
          <w:szCs w:val="20"/>
        </w:rPr>
        <w:t>.</w:t>
      </w:r>
      <w:r w:rsidRPr="00595F79">
        <w:rPr>
          <w:rFonts w:ascii="Arial" w:hAnsi="Arial" w:cs="Arial"/>
          <w:sz w:val="20"/>
          <w:szCs w:val="20"/>
        </w:rPr>
        <w:t xml:space="preserve"> 17:4 (December), 354-367. </w:t>
      </w:r>
    </w:p>
    <w:p w:rsidR="00595F79" w:rsidRPr="00595F79" w:rsidRDefault="00595F79" w:rsidP="00595F79">
      <w:pPr>
        <w:rPr>
          <w:rFonts w:ascii="Arial" w:hAnsi="Arial" w:cs="Arial"/>
          <w:sz w:val="20"/>
          <w:szCs w:val="20"/>
        </w:rPr>
      </w:pPr>
    </w:p>
    <w:p w:rsidR="00595F79" w:rsidRPr="00595F79" w:rsidRDefault="00595F79" w:rsidP="00595F79">
      <w:pPr>
        <w:ind w:left="720"/>
        <w:rPr>
          <w:rFonts w:ascii="Arial" w:hAnsi="Arial" w:cs="Arial"/>
          <w:b/>
          <w:sz w:val="20"/>
          <w:szCs w:val="20"/>
        </w:rPr>
      </w:pPr>
      <w:r w:rsidRPr="00595F79">
        <w:rPr>
          <w:rFonts w:ascii="Arial" w:hAnsi="Arial" w:cs="Arial"/>
          <w:b/>
          <w:sz w:val="20"/>
          <w:szCs w:val="20"/>
        </w:rPr>
        <w:t xml:space="preserve">#20 of the “The Most-Read Full-Text Articles” for the </w:t>
      </w:r>
      <w:r w:rsidRPr="00595F79">
        <w:rPr>
          <w:rFonts w:ascii="Arial" w:hAnsi="Arial" w:cs="Arial"/>
          <w:b/>
          <w:sz w:val="20"/>
          <w:szCs w:val="20"/>
          <w:u w:val="single"/>
        </w:rPr>
        <w:t>Journal of Management Inquiry</w:t>
      </w:r>
      <w:r w:rsidRPr="00595F79">
        <w:rPr>
          <w:rFonts w:ascii="Arial" w:hAnsi="Arial" w:cs="Arial"/>
          <w:b/>
          <w:sz w:val="20"/>
          <w:szCs w:val="20"/>
        </w:rPr>
        <w:t xml:space="preserve"> (Feedage.com, February 11, 2010). </w:t>
      </w:r>
    </w:p>
    <w:p w:rsidR="00595F79" w:rsidRPr="00595F79" w:rsidRDefault="00595F79" w:rsidP="00595F79">
      <w:pPr>
        <w:ind w:left="720"/>
        <w:rPr>
          <w:rFonts w:ascii="Arial" w:hAnsi="Arial" w:cs="Arial"/>
          <w:sz w:val="20"/>
          <w:szCs w:val="20"/>
        </w:rPr>
      </w:pPr>
    </w:p>
    <w:p w:rsidR="00595F79" w:rsidRPr="00595F79" w:rsidRDefault="00595F79" w:rsidP="00595F79">
      <w:pPr>
        <w:rPr>
          <w:rFonts w:ascii="Arial" w:hAnsi="Arial" w:cs="Arial"/>
          <w:sz w:val="20"/>
          <w:szCs w:val="20"/>
        </w:rPr>
      </w:pPr>
      <w:r w:rsidRPr="00595F79">
        <w:rPr>
          <w:rFonts w:ascii="Arial" w:hAnsi="Arial" w:cs="Arial"/>
          <w:sz w:val="20"/>
          <w:szCs w:val="20"/>
        </w:rPr>
        <w:t xml:space="preserve">---------------- </w:t>
      </w:r>
      <w:r w:rsidRPr="00595F79">
        <w:rPr>
          <w:rFonts w:ascii="Arial" w:hAnsi="Arial"/>
          <w:sz w:val="20"/>
          <w:szCs w:val="20"/>
        </w:rPr>
        <w:t>(</w:t>
      </w:r>
      <w:r w:rsidRPr="00595F79">
        <w:rPr>
          <w:rFonts w:ascii="Arial" w:hAnsi="Arial" w:cs="Arial"/>
          <w:sz w:val="20"/>
          <w:szCs w:val="20"/>
        </w:rPr>
        <w:t>2008).</w:t>
      </w:r>
      <w:r w:rsidRPr="00595F79">
        <w:rPr>
          <w:rFonts w:ascii="Arial" w:hAnsi="Arial" w:cs="Arial"/>
          <w:i/>
          <w:sz w:val="20"/>
          <w:szCs w:val="20"/>
        </w:rPr>
        <w:t xml:space="preserve"> </w:t>
      </w:r>
      <w:r w:rsidRPr="00595F79">
        <w:rPr>
          <w:rFonts w:ascii="Arial" w:hAnsi="Arial" w:cs="Arial"/>
          <w:sz w:val="20"/>
          <w:szCs w:val="20"/>
        </w:rPr>
        <w:t xml:space="preserve">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i/>
          <w:iCs/>
          <w:sz w:val="20"/>
          <w:szCs w:val="20"/>
        </w:rPr>
        <w:t xml:space="preserve">Einstein: His Life and Universe </w:t>
      </w:r>
      <w:r w:rsidRPr="00595F79">
        <w:rPr>
          <w:rFonts w:ascii="Arial" w:hAnsi="Arial" w:cs="Arial"/>
          <w:iCs/>
          <w:sz w:val="20"/>
          <w:szCs w:val="20"/>
        </w:rPr>
        <w:t>– Learning about Leading from Exceptional Lives</w:t>
      </w:r>
      <w:r w:rsidRPr="00595F79">
        <w:rPr>
          <w:rFonts w:ascii="Arial" w:hAnsi="Arial" w:cs="Arial"/>
          <w:i/>
          <w:iCs/>
          <w:sz w:val="20"/>
          <w:szCs w:val="20"/>
        </w:rPr>
        <w:t>.</w:t>
      </w:r>
      <w:r w:rsidRPr="00595F79">
        <w:rPr>
          <w:rFonts w:ascii="Arial" w:hAnsi="Arial" w:cs="Arial"/>
          <w:sz w:val="20"/>
          <w:szCs w:val="20"/>
        </w:rPr>
        <w:t xml:space="preserve"> </w:t>
      </w:r>
      <w:r w:rsidRPr="00595F79">
        <w:rPr>
          <w:rFonts w:ascii="Arial" w:hAnsi="Arial" w:cs="Arial"/>
          <w:sz w:val="20"/>
          <w:szCs w:val="20"/>
          <w:u w:val="single"/>
        </w:rPr>
        <w:t>Academy of Management Learning and Education</w:t>
      </w:r>
      <w:r w:rsidRPr="00595F79">
        <w:rPr>
          <w:rFonts w:ascii="Arial" w:hAnsi="Arial" w:cs="Arial"/>
          <w:i/>
          <w:sz w:val="20"/>
          <w:szCs w:val="20"/>
        </w:rPr>
        <w:t>.</w:t>
      </w:r>
      <w:r w:rsidRPr="00595F79">
        <w:rPr>
          <w:rFonts w:ascii="Arial" w:hAnsi="Arial" w:cs="Arial"/>
          <w:sz w:val="20"/>
          <w:szCs w:val="20"/>
        </w:rPr>
        <w:t xml:space="preserve"> 7:4, 594-600.  </w:t>
      </w:r>
      <w:r w:rsidRPr="00595F79">
        <w:rPr>
          <w:rFonts w:ascii="Arial" w:hAnsi="Arial" w:cs="Arial"/>
          <w:i/>
          <w:sz w:val="20"/>
          <w:szCs w:val="20"/>
        </w:rPr>
        <w:t xml:space="preserve"> </w:t>
      </w:r>
      <w:r w:rsidRPr="00595F79">
        <w:rPr>
          <w:rFonts w:ascii="Arial" w:hAnsi="Arial" w:cs="Arial"/>
          <w:sz w:val="20"/>
          <w:szCs w:val="20"/>
        </w:rPr>
        <w:t xml:space="preserve">  </w:t>
      </w:r>
    </w:p>
    <w:p w:rsidR="00595F79" w:rsidRPr="00595F79" w:rsidRDefault="00595F79" w:rsidP="00595F79">
      <w:pPr>
        <w:rPr>
          <w:rFonts w:ascii="Arial" w:hAnsi="Arial" w:cs="Arial"/>
          <w:sz w:val="20"/>
          <w:szCs w:val="20"/>
        </w:rPr>
      </w:pPr>
    </w:p>
    <w:p w:rsidR="00595F79" w:rsidRPr="00595F79" w:rsidRDefault="00595F79" w:rsidP="00595F79">
      <w:pPr>
        <w:rPr>
          <w:rFonts w:ascii="Arial" w:hAnsi="Arial"/>
          <w:sz w:val="20"/>
        </w:rPr>
      </w:pPr>
      <w:r w:rsidRPr="00595F79">
        <w:rPr>
          <w:rFonts w:ascii="Arial" w:hAnsi="Arial"/>
          <w:sz w:val="20"/>
        </w:rPr>
        <w:t xml:space="preserve">-------------- (2007). </w:t>
      </w:r>
      <w:r w:rsidRPr="00595F79">
        <w:rPr>
          <w:rFonts w:ascii="Arial" w:hAnsi="Arial" w:cs="Arial"/>
          <w:sz w:val="20"/>
        </w:rPr>
        <w:t xml:space="preserve">Joan Didion’s </w:t>
      </w:r>
      <w:r w:rsidRPr="00595F79">
        <w:rPr>
          <w:rFonts w:ascii="Arial" w:hAnsi="Arial" w:cs="Arial"/>
          <w:i/>
          <w:sz w:val="20"/>
        </w:rPr>
        <w:t>The Year of Magical Thinking</w:t>
      </w:r>
      <w:r w:rsidRPr="00595F79">
        <w:rPr>
          <w:rFonts w:ascii="Arial" w:hAnsi="Arial" w:cs="Arial"/>
          <w:sz w:val="20"/>
        </w:rPr>
        <w:t xml:space="preserve"> -- Loss and Change: A Developmental Opportunity for Teaching Wisdom, Compassion, and Respect for the Human Condition</w:t>
      </w:r>
      <w:r w:rsidRPr="00595F79">
        <w:rPr>
          <w:rFonts w:ascii="Arial" w:hAnsi="Arial" w:cs="Arial"/>
          <w:i/>
          <w:sz w:val="20"/>
        </w:rPr>
        <w:t xml:space="preserve">.  </w:t>
      </w:r>
      <w:r w:rsidRPr="00595F79">
        <w:rPr>
          <w:rFonts w:ascii="Arial" w:hAnsi="Arial"/>
          <w:sz w:val="20"/>
          <w:u w:val="single"/>
        </w:rPr>
        <w:t>Academy of Management Learning and Education,</w:t>
      </w:r>
      <w:r w:rsidRPr="00595F79">
        <w:rPr>
          <w:rFonts w:ascii="Arial" w:hAnsi="Arial"/>
          <w:sz w:val="20"/>
        </w:rPr>
        <w:t xml:space="preserve"> 6:2, 286-292.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t xml:space="preserve">--------------- (2006).  </w:t>
      </w:r>
      <w:r w:rsidRPr="00595F79">
        <w:rPr>
          <w:rFonts w:ascii="Arial" w:hAnsi="Arial" w:cs="Arial"/>
          <w:sz w:val="20"/>
        </w:rPr>
        <w:t xml:space="preserve">Reframing Complexity: A Four Dimensional Approach to Organizational Diagnosis, Development and Change.  In Joan V. Gallos (ed.).  </w:t>
      </w:r>
      <w:r w:rsidRPr="00595F79">
        <w:rPr>
          <w:rFonts w:ascii="Arial" w:hAnsi="Arial" w:cs="Arial"/>
          <w:i/>
          <w:iCs/>
          <w:sz w:val="20"/>
          <w:szCs w:val="20"/>
        </w:rPr>
        <w:t>Organization Development</w:t>
      </w:r>
      <w:r w:rsidRPr="00595F79">
        <w:rPr>
          <w:rFonts w:ascii="Arial" w:hAnsi="Arial" w:cs="Arial"/>
          <w:sz w:val="20"/>
          <w:szCs w:val="20"/>
        </w:rPr>
        <w:t xml:space="preserve">.  San Francisco: Jossey-Bass.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(2006).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i/>
          <w:iCs/>
          <w:sz w:val="20"/>
          <w:szCs w:val="20"/>
        </w:rPr>
        <w:t xml:space="preserve">Seedfolks:  </w:t>
      </w:r>
      <w:r w:rsidRPr="00595F79">
        <w:rPr>
          <w:rFonts w:ascii="Arial" w:hAnsi="Arial" w:cs="Arial"/>
          <w:sz w:val="20"/>
          <w:szCs w:val="20"/>
        </w:rPr>
        <w:t xml:space="preserve">A Celebration of Diversity and the Human Spirit. </w:t>
      </w:r>
      <w:r w:rsidRPr="00595F79">
        <w:rPr>
          <w:rFonts w:ascii="Arial" w:hAnsi="Arial"/>
          <w:sz w:val="20"/>
          <w:u w:val="single"/>
        </w:rPr>
        <w:t>Academy of Management Learning and Education,</w:t>
      </w:r>
      <w:r w:rsidRPr="00595F79">
        <w:rPr>
          <w:rFonts w:ascii="Arial" w:hAnsi="Arial"/>
          <w:sz w:val="20"/>
        </w:rPr>
        <w:t xml:space="preserve"> 5:1, 135-  .</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sz w:val="20"/>
        </w:rPr>
        <w:lastRenderedPageBreak/>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sz w:val="20"/>
        </w:rPr>
        <w:t xml:space="preserve">-------------- (2005). </w:t>
      </w:r>
      <w:r w:rsidRPr="00595F79">
        <w:rPr>
          <w:rFonts w:ascii="Arial" w:hAnsi="Arial" w:cs="Arial"/>
          <w:sz w:val="20"/>
          <w:szCs w:val="20"/>
          <w:lang w:val="en-CA"/>
        </w:rPr>
        <w:fldChar w:fldCharType="begin"/>
      </w:r>
      <w:r w:rsidRPr="00595F79">
        <w:rPr>
          <w:rFonts w:ascii="Arial" w:hAnsi="Arial" w:cs="Arial"/>
          <w:sz w:val="20"/>
          <w:szCs w:val="20"/>
          <w:lang w:val="en-CA"/>
        </w:rPr>
        <w:instrText xml:space="preserve"> SEQ CHAPTER \h \r 1</w:instrText>
      </w:r>
      <w:r w:rsidRPr="00595F79">
        <w:rPr>
          <w:rFonts w:ascii="Arial" w:hAnsi="Arial" w:cs="Arial"/>
          <w:sz w:val="20"/>
          <w:szCs w:val="20"/>
          <w:lang w:val="en-CA"/>
        </w:rPr>
        <w:fldChar w:fldCharType="end"/>
      </w:r>
      <w:r w:rsidRPr="00595F79">
        <w:rPr>
          <w:rFonts w:ascii="Arial" w:hAnsi="Arial" w:cs="Arial"/>
          <w:sz w:val="20"/>
          <w:szCs w:val="20"/>
        </w:rPr>
        <w:t xml:space="preserve">Career Counseling Revisited: A Developmental Perspective. </w:t>
      </w:r>
      <w:r w:rsidRPr="00595F79">
        <w:rPr>
          <w:rFonts w:ascii="Arial" w:hAnsi="Arial" w:cs="Arial"/>
          <w:sz w:val="20"/>
          <w:szCs w:val="20"/>
          <w:u w:val="single"/>
        </w:rPr>
        <w:t>Career Planning and Adult Development</w:t>
      </w:r>
      <w:r w:rsidRPr="00595F79">
        <w:rPr>
          <w:rFonts w:ascii="Arial" w:hAnsi="Arial" w:cs="Arial"/>
          <w:i/>
          <w:sz w:val="20"/>
          <w:szCs w:val="20"/>
        </w:rPr>
        <w:t>,</w:t>
      </w:r>
      <w:r w:rsidRPr="00595F79">
        <w:rPr>
          <w:rFonts w:ascii="Arial" w:hAnsi="Arial" w:cs="Arial"/>
          <w:sz w:val="20"/>
          <w:szCs w:val="20"/>
        </w:rPr>
        <w:t xml:space="preserve"> 21:1, 9-23, Spring.   </w:t>
      </w:r>
      <w:r w:rsidRPr="00595F79">
        <w:rPr>
          <w:rFonts w:ascii="Arial" w:hAnsi="Arial"/>
          <w:sz w:val="20"/>
        </w:rPr>
        <w:t xml:space="preserve"> </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(2002). The Dean’s Squeeze: Myths and Realities of Academic Leadership in the Middle.  </w:t>
      </w:r>
      <w:r w:rsidRPr="00595F79">
        <w:rPr>
          <w:rFonts w:ascii="Arial" w:hAnsi="Arial"/>
          <w:sz w:val="20"/>
          <w:u w:val="single"/>
        </w:rPr>
        <w:t>Academy of Management Learning and Education</w:t>
      </w:r>
      <w:r w:rsidRPr="00595F79">
        <w:rPr>
          <w:rFonts w:ascii="Arial" w:hAnsi="Arial"/>
          <w:sz w:val="20"/>
        </w:rPr>
        <w:t xml:space="preserve">,  I:2, 174-184.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(1998). Education for Leadership: On Developing a Pedagogy of Courage, Passion, and Love. </w:t>
      </w:r>
      <w:r w:rsidRPr="00595F79">
        <w:rPr>
          <w:rFonts w:ascii="Arial" w:hAnsi="Arial"/>
          <w:sz w:val="20"/>
          <w:u w:val="words"/>
        </w:rPr>
        <w:t>Journal of Management Systems</w:t>
      </w:r>
      <w:r w:rsidRPr="00595F79">
        <w:rPr>
          <w:rFonts w:ascii="Arial" w:hAnsi="Arial"/>
          <w:sz w:val="20"/>
        </w:rPr>
        <w:t>, 10:4, 13-20.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On the Art of Teaching Management.  </w:t>
      </w:r>
      <w:r w:rsidRPr="00595F79">
        <w:rPr>
          <w:rFonts w:ascii="Arial" w:hAnsi="Arial"/>
          <w:sz w:val="20"/>
          <w:u w:val="words"/>
        </w:rPr>
        <w:t>Journal of Management Education</w:t>
      </w:r>
      <w:r w:rsidRPr="00595F79">
        <w:rPr>
          <w:rFonts w:ascii="Arial" w:hAnsi="Arial"/>
          <w:sz w:val="20"/>
        </w:rPr>
        <w:t>, XXI: 4, November.</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On Poetry and the Soul of Management Education.  </w:t>
      </w:r>
      <w:r w:rsidRPr="00595F79">
        <w:rPr>
          <w:rFonts w:ascii="Arial" w:hAnsi="Arial"/>
          <w:sz w:val="20"/>
          <w:u w:val="words"/>
        </w:rPr>
        <w:t>Journal of Management Education</w:t>
      </w:r>
      <w:r w:rsidRPr="00595F79">
        <w:rPr>
          <w:rFonts w:ascii="Arial" w:hAnsi="Arial"/>
          <w:sz w:val="20"/>
        </w:rPr>
        <w:t xml:space="preserve">, XXI: 3, August.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On Learning About Diversity: A Pedagogy of Paradox.  </w:t>
      </w:r>
      <w:r w:rsidRPr="00595F79">
        <w:rPr>
          <w:rFonts w:ascii="Arial" w:hAnsi="Arial"/>
          <w:sz w:val="20"/>
          <w:u w:val="words"/>
        </w:rPr>
        <w:t>Journal of Management Education</w:t>
      </w:r>
      <w:r w:rsidRPr="00595F79">
        <w:rPr>
          <w:rFonts w:ascii="Arial" w:hAnsi="Arial"/>
          <w:sz w:val="20"/>
        </w:rPr>
        <w:t xml:space="preserve">, XXI: 2,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On Creating Leaders: A Pedagogy of Courage and Passion.  </w:t>
      </w:r>
      <w:r w:rsidRPr="00595F79">
        <w:rPr>
          <w:rFonts w:ascii="Arial" w:hAnsi="Arial"/>
          <w:sz w:val="20"/>
          <w:u w:val="words"/>
        </w:rPr>
        <w:t>Journal of Management Education</w:t>
      </w:r>
      <w:r w:rsidRPr="00595F79">
        <w:rPr>
          <w:rFonts w:ascii="Arial" w:hAnsi="Arial"/>
          <w:sz w:val="20"/>
        </w:rPr>
        <w:t xml:space="preserve">, XXI: I, February.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(1997). Women's Adult Development. In P. Dubeck and K. Borman (eds.). </w:t>
      </w:r>
      <w:r w:rsidRPr="00595F79">
        <w:rPr>
          <w:rFonts w:ascii="Arial" w:hAnsi="Arial"/>
          <w:i/>
          <w:iCs/>
          <w:sz w:val="20"/>
        </w:rPr>
        <w:t>Women and Work:  A Reader</w:t>
      </w:r>
      <w:r w:rsidRPr="00595F79">
        <w:rPr>
          <w:rFonts w:ascii="Arial" w:hAnsi="Arial"/>
          <w:sz w:val="20"/>
        </w:rPr>
        <w:t xml:space="preserve">.  New Brunswick: Rutgers University Press.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sz w:val="20"/>
        </w:rPr>
        <w:t xml:space="preserve">--------------- (1996). Women's Adult Development.  In P. Dubeck and K. Borman (eds.).  </w:t>
      </w:r>
      <w:r w:rsidRPr="00595F79">
        <w:rPr>
          <w:rFonts w:ascii="Arial" w:hAnsi="Arial"/>
          <w:i/>
          <w:iCs/>
          <w:sz w:val="20"/>
        </w:rPr>
        <w:t>Women and Work:  A Handbook</w:t>
      </w:r>
      <w:r w:rsidRPr="00595F79">
        <w:rPr>
          <w:rFonts w:ascii="Arial" w:hAnsi="Arial"/>
          <w:sz w:val="20"/>
        </w:rPr>
        <w:t xml:space="preserve">.  New York: Garland Publishing.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On Becoming a Scholar:  One Woman's Journey. In P. Frost and S. Taylor (eds.).  </w:t>
      </w:r>
      <w:r w:rsidRPr="00595F79">
        <w:rPr>
          <w:rFonts w:ascii="Arial" w:hAnsi="Arial"/>
          <w:i/>
          <w:iCs/>
          <w:sz w:val="20"/>
        </w:rPr>
        <w:t>Rhythms of Academic Life</w:t>
      </w:r>
      <w:r w:rsidRPr="00595F79">
        <w:rPr>
          <w:rFonts w:ascii="Arial" w:hAnsi="Arial"/>
          <w:sz w:val="20"/>
        </w:rPr>
        <w:t xml:space="preserve">.  Newbury Park, CA:  Sage.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Gender and Participation: An Exploration of Differences.  In C. Harvey and M. J. Allard (ed.).  </w:t>
      </w:r>
      <w:r w:rsidRPr="00595F79">
        <w:rPr>
          <w:rFonts w:ascii="Arial" w:hAnsi="Arial"/>
          <w:i/>
          <w:iCs/>
          <w:sz w:val="20"/>
        </w:rPr>
        <w:t>Understanding Diversity: Readings, Cases and Exercises</w:t>
      </w:r>
      <w:r w:rsidRPr="00595F79">
        <w:rPr>
          <w:rFonts w:ascii="Arial" w:hAnsi="Arial"/>
          <w:sz w:val="20"/>
        </w:rPr>
        <w:t xml:space="preserve">.  New York: Harper-Collins. </w:t>
      </w:r>
    </w:p>
    <w:p w:rsidR="00F40B88" w:rsidRDefault="00F40B88"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Evolution and Revolution in Management Education: the Joys and Challenges of Change. </w:t>
      </w:r>
      <w:r w:rsidRPr="00595F79">
        <w:rPr>
          <w:rFonts w:ascii="Arial" w:hAnsi="Arial"/>
          <w:sz w:val="20"/>
          <w:u w:val="words"/>
        </w:rPr>
        <w:t>Journal of Management Education</w:t>
      </w:r>
      <w:r w:rsidRPr="00595F79">
        <w:rPr>
          <w:rFonts w:ascii="Arial" w:hAnsi="Arial"/>
          <w:sz w:val="20"/>
        </w:rPr>
        <w:t xml:space="preserve">, XX: 4, November.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On Teaching and Educating Professionals.  </w:t>
      </w:r>
      <w:r w:rsidRPr="00595F79">
        <w:rPr>
          <w:rFonts w:ascii="Arial" w:hAnsi="Arial"/>
          <w:sz w:val="20"/>
          <w:u w:val="words"/>
        </w:rPr>
        <w:t>Journal of Management Education</w:t>
      </w:r>
      <w:r w:rsidRPr="00595F79">
        <w:rPr>
          <w:rFonts w:ascii="Arial" w:hAnsi="Arial"/>
          <w:sz w:val="20"/>
        </w:rPr>
        <w:t xml:space="preserve">, XX: 3, August.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On Teaching and the Simpler Life.  </w:t>
      </w:r>
      <w:r w:rsidRPr="00595F79">
        <w:rPr>
          <w:rFonts w:ascii="Arial" w:hAnsi="Arial"/>
          <w:sz w:val="20"/>
          <w:u w:val="words"/>
        </w:rPr>
        <w:t>Journal of Management Education</w:t>
      </w:r>
      <w:r w:rsidRPr="00595F79">
        <w:rPr>
          <w:rFonts w:ascii="Arial" w:hAnsi="Arial"/>
          <w:sz w:val="20"/>
        </w:rPr>
        <w:t xml:space="preserve">, XX: 2,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(1996). On Valuing Good Teaching.  </w:t>
      </w:r>
      <w:r w:rsidRPr="00595F79">
        <w:rPr>
          <w:rFonts w:ascii="Arial" w:hAnsi="Arial"/>
          <w:sz w:val="20"/>
          <w:u w:val="words"/>
        </w:rPr>
        <w:t>Journal of Management Education</w:t>
      </w:r>
      <w:r w:rsidRPr="00595F79">
        <w:rPr>
          <w:rFonts w:ascii="Arial" w:hAnsi="Arial"/>
          <w:sz w:val="20"/>
        </w:rPr>
        <w:t xml:space="preserve">, XX: 1, February.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When Authority = She: A Male Student Meets a Female Instructor.  </w:t>
      </w:r>
      <w:r w:rsidRPr="00595F79">
        <w:rPr>
          <w:rFonts w:ascii="Arial" w:hAnsi="Arial"/>
          <w:sz w:val="20"/>
          <w:u w:val="words"/>
        </w:rPr>
        <w:t>Journal of Management Development</w:t>
      </w:r>
      <w:r w:rsidRPr="00595F79">
        <w:rPr>
          <w:rFonts w:ascii="Arial" w:hAnsi="Arial"/>
          <w:sz w:val="20"/>
        </w:rPr>
        <w:t>, 14:2, 76-86.</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On Management Education for Women:  Faulty Assumptions, New Possibilities.  </w:t>
      </w:r>
      <w:r w:rsidRPr="00595F79">
        <w:rPr>
          <w:rFonts w:ascii="Arial" w:hAnsi="Arial"/>
          <w:sz w:val="20"/>
          <w:u w:val="words"/>
        </w:rPr>
        <w:t>Selections:  The Journal of The Graduate Management Admissions Council</w:t>
      </w:r>
      <w:r w:rsidRPr="00595F79">
        <w:rPr>
          <w:rFonts w:ascii="Arial" w:hAnsi="Arial"/>
          <w:sz w:val="20"/>
        </w:rPr>
        <w:t>, Winter, 24-31.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Gender and Silence:  The Implications of Women's Ways of Knowing for Effective College Teaching. </w:t>
      </w:r>
      <w:r w:rsidRPr="00595F79">
        <w:rPr>
          <w:rFonts w:ascii="Arial" w:hAnsi="Arial"/>
          <w:sz w:val="20"/>
          <w:u w:val="words"/>
        </w:rPr>
        <w:t>College Teaching</w:t>
      </w:r>
      <w:r w:rsidRPr="00595F79">
        <w:rPr>
          <w:rFonts w:ascii="Arial" w:hAnsi="Arial"/>
          <w:sz w:val="20"/>
        </w:rPr>
        <w:t>,  43:3,  Summer, 101-105.</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Toward a New Definition of Faculty Service.  </w:t>
      </w:r>
      <w:r w:rsidRPr="00595F79">
        <w:rPr>
          <w:rFonts w:ascii="Arial" w:hAnsi="Arial"/>
          <w:sz w:val="20"/>
          <w:u w:val="words"/>
        </w:rPr>
        <w:t>Journal of Management Education</w:t>
      </w:r>
      <w:r w:rsidRPr="00595F79">
        <w:rPr>
          <w:rFonts w:ascii="Arial" w:hAnsi="Arial"/>
          <w:sz w:val="20"/>
        </w:rPr>
        <w:t xml:space="preserve">,  XIX:4,  November.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Good Management Teaching: Art, Craft and Science.  </w:t>
      </w:r>
      <w:r w:rsidRPr="00595F79">
        <w:rPr>
          <w:rFonts w:ascii="Arial" w:hAnsi="Arial"/>
          <w:sz w:val="20"/>
          <w:u w:val="words"/>
        </w:rPr>
        <w:t>Journal of Management Education</w:t>
      </w:r>
      <w:r w:rsidRPr="00595F79">
        <w:rPr>
          <w:rFonts w:ascii="Arial" w:hAnsi="Arial"/>
          <w:sz w:val="20"/>
        </w:rPr>
        <w:t xml:space="preserve">,  XIX:3,  August.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r w:rsidRPr="00595F79">
        <w:rPr>
          <w:rFonts w:ascii="Arial" w:hAnsi="Arial"/>
          <w:sz w:val="20"/>
        </w:rPr>
        <w:t xml:space="preserve">--------------- (1995). On Creating a Chance for Students to Dream. </w:t>
      </w:r>
      <w:r w:rsidRPr="00595F79">
        <w:rPr>
          <w:rFonts w:ascii="Arial" w:hAnsi="Arial"/>
          <w:sz w:val="20"/>
          <w:u w:val="words"/>
        </w:rPr>
        <w:t>Journal of Management Education</w:t>
      </w:r>
      <w:r w:rsidRPr="00595F79">
        <w:rPr>
          <w:rFonts w:ascii="Arial" w:hAnsi="Arial"/>
          <w:sz w:val="20"/>
        </w:rPr>
        <w:t xml:space="preserve">,  XIX:2,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(1995). Sustaining Good Teachers.  </w:t>
      </w:r>
      <w:r w:rsidRPr="00595F79">
        <w:rPr>
          <w:rFonts w:ascii="Arial" w:hAnsi="Arial"/>
          <w:sz w:val="20"/>
          <w:u w:val="words"/>
        </w:rPr>
        <w:t>Journal of Management Education</w:t>
      </w:r>
      <w:r w:rsidRPr="00595F79">
        <w:rPr>
          <w:rFonts w:ascii="Arial" w:hAnsi="Arial"/>
          <w:sz w:val="20"/>
        </w:rPr>
        <w:t xml:space="preserve">,  XIX:1,  February.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(1994). Writing with Passion and Clarity.  </w:t>
      </w:r>
      <w:r w:rsidRPr="00595F79">
        <w:rPr>
          <w:rFonts w:ascii="Arial" w:hAnsi="Arial"/>
          <w:sz w:val="20"/>
          <w:u w:val="words"/>
        </w:rPr>
        <w:t>Journal of Management Education</w:t>
      </w:r>
      <w:r w:rsidRPr="00595F79">
        <w:rPr>
          <w:rFonts w:ascii="Arial" w:hAnsi="Arial"/>
          <w:sz w:val="20"/>
        </w:rPr>
        <w:t xml:space="preserve">,  XVIII:4,  November.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(1994). Why Publish in Scholarly Journals?  </w:t>
      </w:r>
      <w:r w:rsidRPr="00595F79">
        <w:rPr>
          <w:rFonts w:ascii="Arial" w:hAnsi="Arial"/>
          <w:sz w:val="20"/>
          <w:u w:val="words"/>
        </w:rPr>
        <w:t>Journal of Management Education</w:t>
      </w:r>
      <w:r w:rsidRPr="00595F79">
        <w:rPr>
          <w:rFonts w:ascii="Arial" w:hAnsi="Arial"/>
          <w:sz w:val="20"/>
        </w:rPr>
        <w:t xml:space="preserve">,  XVIII:3,  August.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r w:rsidRPr="00595F79">
        <w:rPr>
          <w:rFonts w:ascii="Arial" w:hAnsi="Arial"/>
          <w:sz w:val="20"/>
        </w:rPr>
        <w:t xml:space="preserve">--------------- (1994). What is a Good Journal of Management Education?  </w:t>
      </w:r>
      <w:r w:rsidRPr="00595F79">
        <w:rPr>
          <w:rFonts w:ascii="Arial" w:hAnsi="Arial"/>
          <w:sz w:val="20"/>
          <w:u w:val="words"/>
        </w:rPr>
        <w:t>Journal of Management Education</w:t>
      </w:r>
      <w:r w:rsidRPr="00595F79">
        <w:rPr>
          <w:rFonts w:ascii="Arial" w:hAnsi="Arial"/>
          <w:sz w:val="20"/>
        </w:rPr>
        <w:t xml:space="preserve">,  XVIII:2,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(1993). Understanding the Organizational Behavior Classroom:  An Application of Developmental Theory.  </w:t>
      </w:r>
      <w:r w:rsidRPr="00595F79">
        <w:rPr>
          <w:rFonts w:ascii="Arial" w:hAnsi="Arial"/>
          <w:sz w:val="20"/>
          <w:u w:val="words"/>
        </w:rPr>
        <w:t>Journal of Management Education</w:t>
      </w:r>
      <w:r w:rsidRPr="00595F79">
        <w:rPr>
          <w:rFonts w:ascii="Arial" w:hAnsi="Arial"/>
          <w:sz w:val="20"/>
        </w:rPr>
        <w:t>, XVII:4, November, 423-439.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(1993). Developmental Diversity and the Management Classroom:  Implications for Teaching and Learning. In C. Vance (ed.) </w:t>
      </w:r>
      <w:r w:rsidRPr="00595F79">
        <w:rPr>
          <w:rFonts w:ascii="Arial" w:hAnsi="Arial"/>
          <w:i/>
          <w:iCs/>
          <w:sz w:val="20"/>
        </w:rPr>
        <w:t>Mastering Management Education: Innovations in Teaching Effectiveness</w:t>
      </w:r>
      <w:r w:rsidRPr="00595F79">
        <w:rPr>
          <w:rFonts w:ascii="Arial" w:hAnsi="Arial"/>
          <w:sz w:val="20"/>
        </w:rPr>
        <w:t xml:space="preserve">.  Newbury Park: Sage.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(1993). Women's Experiences and Ways of Knowing:  Implications for Teaching and Learning in the Organizational Behavior Classroom. </w:t>
      </w:r>
      <w:r w:rsidRPr="00595F79">
        <w:rPr>
          <w:rFonts w:ascii="Arial" w:hAnsi="Arial"/>
          <w:sz w:val="20"/>
          <w:u w:val="words"/>
        </w:rPr>
        <w:t>Journal of Management Education</w:t>
      </w:r>
      <w:r w:rsidRPr="00595F79">
        <w:rPr>
          <w:rFonts w:ascii="Arial" w:hAnsi="Arial"/>
          <w:sz w:val="20"/>
        </w:rPr>
        <w:t>,  XVII:1, February,  7-26</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0"/>
        </w:rPr>
      </w:pPr>
      <w:r w:rsidRPr="00595F79">
        <w:rPr>
          <w:rFonts w:ascii="Arial" w:hAnsi="Arial"/>
          <w:b/>
          <w:sz w:val="20"/>
        </w:rPr>
        <w:t>Finalist for the 1994 Fritz Roethlisberger Memorial Award for the best peer-reviewed article on management education published in the</w:t>
      </w:r>
      <w:r w:rsidRPr="00595F79">
        <w:rPr>
          <w:rFonts w:ascii="Arial" w:hAnsi="Arial"/>
          <w:b/>
          <w:i/>
          <w:sz w:val="20"/>
        </w:rPr>
        <w:t xml:space="preserve"> </w:t>
      </w:r>
      <w:r w:rsidRPr="00595F79">
        <w:rPr>
          <w:rFonts w:ascii="Arial" w:hAnsi="Arial"/>
          <w:b/>
          <w:sz w:val="20"/>
          <w:u w:val="words"/>
        </w:rPr>
        <w:t>Journal of Management Education</w:t>
      </w:r>
      <w:r w:rsidRPr="00595F79">
        <w:rPr>
          <w:rFonts w:ascii="Arial" w:hAnsi="Arial"/>
          <w:b/>
          <w:i/>
          <w:sz w:val="20"/>
        </w:rPr>
        <w:t xml:space="preserve"> </w:t>
      </w:r>
      <w:r w:rsidRPr="00595F79">
        <w:rPr>
          <w:rFonts w:ascii="Arial" w:hAnsi="Arial"/>
          <w:b/>
          <w:sz w:val="20"/>
        </w:rPr>
        <w:t xml:space="preserve">in 1993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0"/>
        </w:rPr>
      </w:pPr>
    </w:p>
    <w:p w:rsidR="00595F79" w:rsidRPr="00595F79" w:rsidRDefault="00595F79" w:rsidP="00595F79">
      <w:pPr>
        <w:ind w:left="720"/>
        <w:rPr>
          <w:rFonts w:ascii="Arial" w:hAnsi="Arial"/>
          <w:b/>
          <w:sz w:val="20"/>
        </w:rPr>
      </w:pPr>
      <w:r w:rsidRPr="00595F79">
        <w:rPr>
          <w:rFonts w:ascii="Arial" w:hAnsi="Arial" w:cs="Arial"/>
          <w:b/>
          <w:sz w:val="20"/>
        </w:rPr>
        <w:t>#36 of “</w:t>
      </w:r>
      <w:r w:rsidRPr="00595F79">
        <w:rPr>
          <w:rFonts w:ascii="Arial" w:hAnsi="Arial" w:cs="Arial"/>
          <w:b/>
          <w:sz w:val="20"/>
          <w:lang w:val="en-CA"/>
        </w:rPr>
        <w:fldChar w:fldCharType="begin"/>
      </w:r>
      <w:r w:rsidRPr="00595F79">
        <w:rPr>
          <w:rFonts w:ascii="Arial" w:hAnsi="Arial" w:cs="Arial"/>
          <w:b/>
          <w:sz w:val="20"/>
          <w:lang w:val="en-CA"/>
        </w:rPr>
        <w:instrText xml:space="preserve"> SEQ CHAPTER \h \r 1</w:instrText>
      </w:r>
      <w:r w:rsidRPr="00595F79">
        <w:rPr>
          <w:rFonts w:ascii="Arial" w:hAnsi="Arial" w:cs="Arial"/>
          <w:b/>
          <w:sz w:val="20"/>
          <w:lang w:val="en-CA"/>
        </w:rPr>
        <w:fldChar w:fldCharType="end"/>
      </w:r>
      <w:r w:rsidRPr="00595F79">
        <w:rPr>
          <w:rFonts w:ascii="Arial" w:hAnsi="Arial"/>
          <w:b/>
          <w:sz w:val="20"/>
        </w:rPr>
        <w:t xml:space="preserve">The 50 Most-Frequently Cited Articles in the </w:t>
      </w:r>
      <w:r w:rsidRPr="00595F79">
        <w:rPr>
          <w:rFonts w:ascii="Arial" w:hAnsi="Arial"/>
          <w:b/>
          <w:iCs/>
          <w:sz w:val="20"/>
          <w:u w:val="single"/>
        </w:rPr>
        <w:t>Journal of Management Education</w:t>
      </w:r>
      <w:r w:rsidRPr="00595F79">
        <w:rPr>
          <w:rFonts w:ascii="Arial" w:hAnsi="Arial"/>
          <w:b/>
          <w:iCs/>
          <w:sz w:val="20"/>
        </w:rPr>
        <w:t>”</w:t>
      </w:r>
      <w:r w:rsidRPr="00595F79">
        <w:rPr>
          <w:rFonts w:ascii="Arial" w:hAnsi="Arial"/>
          <w:b/>
          <w:sz w:val="20"/>
        </w:rPr>
        <w:t xml:space="preserve"> (Sage Publications, January 1, 2011). On the most-cited list since the list’s inception.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(1993).  Teaching about Reframing with Films and Videos.  </w:t>
      </w:r>
      <w:r w:rsidRPr="00595F79">
        <w:rPr>
          <w:rFonts w:ascii="Arial" w:hAnsi="Arial"/>
          <w:sz w:val="20"/>
          <w:u w:val="words"/>
        </w:rPr>
        <w:t>Journal of Management Education</w:t>
      </w:r>
      <w:r w:rsidRPr="00595F79">
        <w:rPr>
          <w:rFonts w:ascii="Arial" w:hAnsi="Arial"/>
          <w:sz w:val="20"/>
        </w:rPr>
        <w:t>,  XVII:1, February, 127-132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ind w:left="720"/>
        <w:rPr>
          <w:rFonts w:ascii="Arial" w:hAnsi="Arial"/>
          <w:b/>
          <w:sz w:val="20"/>
        </w:rPr>
      </w:pPr>
      <w:r w:rsidRPr="00595F79">
        <w:rPr>
          <w:rFonts w:ascii="Arial" w:hAnsi="Arial" w:cs="Arial"/>
          <w:b/>
          <w:sz w:val="20"/>
        </w:rPr>
        <w:t>#18 of “</w:t>
      </w:r>
      <w:r w:rsidRPr="00595F79">
        <w:rPr>
          <w:rFonts w:ascii="Arial" w:hAnsi="Arial" w:cs="Arial"/>
          <w:b/>
          <w:sz w:val="20"/>
          <w:lang w:val="en-CA"/>
        </w:rPr>
        <w:fldChar w:fldCharType="begin"/>
      </w:r>
      <w:r w:rsidRPr="00595F79">
        <w:rPr>
          <w:rFonts w:ascii="Arial" w:hAnsi="Arial" w:cs="Arial"/>
          <w:b/>
          <w:sz w:val="20"/>
          <w:lang w:val="en-CA"/>
        </w:rPr>
        <w:instrText xml:space="preserve"> SEQ CHAPTER \h \r 1</w:instrText>
      </w:r>
      <w:r w:rsidRPr="00595F79">
        <w:rPr>
          <w:rFonts w:ascii="Arial" w:hAnsi="Arial" w:cs="Arial"/>
          <w:b/>
          <w:sz w:val="20"/>
          <w:lang w:val="en-CA"/>
        </w:rPr>
        <w:fldChar w:fldCharType="end"/>
      </w:r>
      <w:r w:rsidRPr="00595F79">
        <w:rPr>
          <w:rFonts w:ascii="Arial" w:hAnsi="Arial"/>
          <w:b/>
          <w:sz w:val="20"/>
        </w:rPr>
        <w:t xml:space="preserve">The 50 Most-Frequently Cited Articles in the </w:t>
      </w:r>
      <w:r w:rsidRPr="00595F79">
        <w:rPr>
          <w:rFonts w:ascii="Arial" w:hAnsi="Arial"/>
          <w:b/>
          <w:iCs/>
          <w:sz w:val="20"/>
          <w:u w:val="single"/>
        </w:rPr>
        <w:t>Journal of Management Education</w:t>
      </w:r>
      <w:r w:rsidRPr="00595F79">
        <w:rPr>
          <w:rFonts w:ascii="Arial" w:hAnsi="Arial"/>
          <w:b/>
          <w:iCs/>
          <w:sz w:val="20"/>
        </w:rPr>
        <w:t>”</w:t>
      </w:r>
      <w:r w:rsidRPr="00595F79">
        <w:rPr>
          <w:rFonts w:ascii="Arial" w:hAnsi="Arial"/>
          <w:b/>
          <w:sz w:val="20"/>
        </w:rPr>
        <w:t xml:space="preserve"> (Sage Publications, January 1, 2011). On the most-cited list since the list’s inception.</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82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(1992). Educating Women and Men in the Twenty First Century: Gender Diversity, Leadership Opportunities.  </w:t>
      </w:r>
      <w:r w:rsidRPr="00595F79">
        <w:rPr>
          <w:rFonts w:ascii="Arial" w:hAnsi="Arial"/>
          <w:sz w:val="20"/>
          <w:u w:val="words"/>
        </w:rPr>
        <w:t>Journal of Continuing Higher Education</w:t>
      </w:r>
      <w:r w:rsidR="00B13BD6" w:rsidRPr="00595F79">
        <w:rPr>
          <w:rFonts w:ascii="Arial" w:hAnsi="Arial"/>
          <w:sz w:val="20"/>
        </w:rPr>
        <w:t>, 40:1, Winter, 2</w:t>
      </w:r>
      <w:r w:rsidRPr="00595F79">
        <w:rPr>
          <w:rFonts w:ascii="Arial" w:hAnsi="Arial"/>
          <w:sz w:val="20"/>
        </w:rPr>
        <w:t>-8.</w:t>
      </w:r>
    </w:p>
    <w:p w:rsidR="00BB2569" w:rsidRDefault="00BB2569" w:rsidP="00582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B2569" w:rsidRDefault="00BB2569" w:rsidP="00582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82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(1992). Revisiting the Same Case: An Exercise in Reframing.  </w:t>
      </w:r>
      <w:r w:rsidRPr="00595F79">
        <w:rPr>
          <w:rFonts w:ascii="Arial" w:hAnsi="Arial"/>
          <w:sz w:val="20"/>
          <w:u w:val="words"/>
        </w:rPr>
        <w:t>Journal of Management Education</w:t>
      </w:r>
      <w:r w:rsidRPr="00595F79">
        <w:rPr>
          <w:rFonts w:ascii="Arial" w:hAnsi="Arial"/>
          <w:sz w:val="20"/>
        </w:rPr>
        <w:t>,  XVI:2,  May,  257-261</w:t>
      </w:r>
    </w:p>
    <w:p w:rsidR="00595F79" w:rsidRPr="00595F79" w:rsidRDefault="00595F79" w:rsidP="00582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828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(1992). Educating Women and Men in the Twenty First Century. </w:t>
      </w:r>
      <w:r w:rsidRPr="00595F79">
        <w:rPr>
          <w:rFonts w:ascii="Arial" w:hAnsi="Arial"/>
          <w:sz w:val="20"/>
          <w:u w:val="single"/>
        </w:rPr>
        <w:t>Administrator</w:t>
      </w:r>
      <w:r w:rsidRPr="00595F79">
        <w:rPr>
          <w:rFonts w:ascii="Arial" w:hAnsi="Arial"/>
          <w:iCs/>
          <w:sz w:val="20"/>
          <w:u w:val="single"/>
        </w:rPr>
        <w:t xml:space="preserve"> Issues in Higher Education Administration</w:t>
      </w:r>
      <w:r w:rsidRPr="00595F79">
        <w:rPr>
          <w:rFonts w:ascii="Arial" w:hAnsi="Arial"/>
          <w:sz w:val="20"/>
        </w:rPr>
        <w:t xml:space="preserve">, May.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(1989). Developmental Diversity and the OB Classroom:  Implications for Teaching and Learning.  In the special series on Managing Diversity in Organizations: Professional and Curricular Issues,   </w:t>
      </w:r>
      <w:r w:rsidRPr="00595F79">
        <w:rPr>
          <w:rFonts w:ascii="Arial" w:hAnsi="Arial"/>
          <w:sz w:val="20"/>
          <w:u w:val="words"/>
        </w:rPr>
        <w:t>Organizational Behavior Teaching Review</w:t>
      </w:r>
      <w:r w:rsidRPr="00595F79">
        <w:rPr>
          <w:rFonts w:ascii="Arial" w:hAnsi="Arial"/>
          <w:sz w:val="20"/>
        </w:rPr>
        <w:t>, XIII:4,  November, 33-47.</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b/>
          <w:sz w:val="20"/>
        </w:rPr>
      </w:pPr>
      <w:r w:rsidRPr="00595F79">
        <w:rPr>
          <w:rFonts w:ascii="Arial" w:hAnsi="Arial"/>
          <w:b/>
          <w:sz w:val="20"/>
        </w:rPr>
        <w:t xml:space="preserve">Winner of the 1990 Fritz Roethlisberger Memorial Award for the best peer-reviewed article on management education published in the </w:t>
      </w:r>
      <w:r w:rsidRPr="00595F79">
        <w:rPr>
          <w:rFonts w:ascii="Arial" w:hAnsi="Arial"/>
          <w:b/>
          <w:sz w:val="20"/>
          <w:u w:val="single"/>
        </w:rPr>
        <w:t>Organizational Behavior Teaching Review</w:t>
      </w:r>
      <w:r w:rsidRPr="00595F79">
        <w:rPr>
          <w:rFonts w:ascii="Arial" w:hAnsi="Arial"/>
          <w:b/>
          <w:sz w:val="20"/>
        </w:rPr>
        <w:t xml:space="preserve"> in 1988-1989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lastRenderedPageBreak/>
        <w:t xml:space="preserve">----------------  (1989). Exploring Women's Development:  Implications for Career Theory, Practice, and Research. In M.  Arthur, D. Hall, and B.  Lawrence (ed.)  </w:t>
      </w:r>
      <w:r w:rsidRPr="00595F79">
        <w:rPr>
          <w:rFonts w:ascii="Arial" w:hAnsi="Arial"/>
          <w:i/>
          <w:iCs/>
          <w:sz w:val="20"/>
        </w:rPr>
        <w:t>Handbook of Career Theory:  Perspectives and Prospects for Understanding and Managing Work Experiences</w:t>
      </w:r>
      <w:r w:rsidRPr="00595F79">
        <w:rPr>
          <w:rFonts w:ascii="Arial" w:hAnsi="Arial"/>
          <w:sz w:val="20"/>
        </w:rPr>
        <w:t xml:space="preserve">.  Cambridge, England:  Cambridge University Press, 110-132.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r w:rsidRPr="00595F79">
        <w:rPr>
          <w:rFonts w:ascii="Arial" w:hAnsi="Arial"/>
          <w:sz w:val="20"/>
        </w:rPr>
        <w:t xml:space="preserve">--------------- (1989).  How Do We Understand a </w:t>
      </w:r>
      <w:r w:rsidRPr="00595F79">
        <w:rPr>
          <w:rFonts w:ascii="Arial" w:hAnsi="Arial"/>
          <w:i/>
          <w:sz w:val="20"/>
        </w:rPr>
        <w:t>Career</w:t>
      </w:r>
      <w:r w:rsidRPr="00595F79">
        <w:rPr>
          <w:rFonts w:ascii="Arial" w:hAnsi="Arial"/>
          <w:sz w:val="20"/>
        </w:rPr>
        <w:t xml:space="preserve">?  </w:t>
      </w:r>
      <w:r w:rsidRPr="00595F79">
        <w:rPr>
          <w:rFonts w:ascii="Arial" w:hAnsi="Arial"/>
          <w:sz w:val="20"/>
          <w:u w:val="single"/>
        </w:rPr>
        <w:t>Institute for the Management of Lifelong Education</w:t>
      </w:r>
      <w:r w:rsidRPr="00595F79">
        <w:rPr>
          <w:rFonts w:ascii="Arial" w:hAnsi="Arial"/>
          <w:sz w:val="20"/>
        </w:rPr>
        <w:t xml:space="preserve">, II:2. Cambridge, MA: Harvard Programs in Professional Education.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(1989). The Women's Center and Feminism. In K. Bibbins, A. Chiang, and H. Stephenson (eds.) </w:t>
      </w:r>
      <w:r w:rsidRPr="00595F79">
        <w:rPr>
          <w:rFonts w:ascii="Arial" w:hAnsi="Arial"/>
          <w:i/>
          <w:iCs/>
          <w:sz w:val="20"/>
        </w:rPr>
        <w:t>Women Reflect About Princeton</w:t>
      </w:r>
      <w:r w:rsidRPr="00595F79">
        <w:rPr>
          <w:rFonts w:ascii="Arial" w:hAnsi="Arial"/>
          <w:sz w:val="20"/>
        </w:rPr>
        <w:t>.  Princeton, NJ:  Princeton University Office of Publications.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(1989). Princeton Women in the 'Real World.’  In K. Bibbins, A. Chiang, and H. Stephenson (eds.) </w:t>
      </w:r>
      <w:r w:rsidRPr="00595F79">
        <w:rPr>
          <w:rFonts w:ascii="Arial" w:hAnsi="Arial"/>
          <w:i/>
          <w:iCs/>
          <w:sz w:val="20"/>
        </w:rPr>
        <w:t>Women Reflect About Princeton</w:t>
      </w:r>
      <w:r w:rsidRPr="00595F79">
        <w:rPr>
          <w:rFonts w:ascii="Arial" w:hAnsi="Arial"/>
          <w:sz w:val="20"/>
        </w:rPr>
        <w:t>.  Princeton, NJ:  Princeton University Office of Publications.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(1988)  A Need for Reframing the Gulag Theory of Teaching:  A Developmental Perspective.  </w:t>
      </w:r>
      <w:r w:rsidRPr="00595F79">
        <w:rPr>
          <w:rFonts w:ascii="Arial" w:hAnsi="Arial"/>
          <w:sz w:val="20"/>
          <w:u w:val="words"/>
        </w:rPr>
        <w:t>Organizational Behavior Teaching Review</w:t>
      </w:r>
      <w:r w:rsidRPr="00595F79">
        <w:rPr>
          <w:rFonts w:ascii="Arial" w:hAnsi="Arial"/>
          <w:sz w:val="20"/>
        </w:rPr>
        <w:t xml:space="preserve">,  XII:4,  74-76.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L. Bolman and J. Gallos (1979). Existential Dilemmas in Learning for Ministry.  Boston: Unitarian Universalist Association.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E. St. John, T. Tingley, and J. Gallos (1977).  Descriptive Analysis of Institutional Change Using HEGIS, OCR, and TITLE III Data Bases (PAPER C).  In George B. Weathersby and others. </w:t>
      </w:r>
      <w:r w:rsidRPr="00595F79">
        <w:rPr>
          <w:rFonts w:ascii="Arial" w:hAnsi="Arial"/>
          <w:i/>
          <w:sz w:val="20"/>
        </w:rPr>
        <w:t>The Development of Institutions of Higher Education</w:t>
      </w:r>
      <w:r w:rsidRPr="00595F79">
        <w:rPr>
          <w:rFonts w:ascii="Arial" w:hAnsi="Arial"/>
          <w:sz w:val="20"/>
        </w:rPr>
        <w:t xml:space="preserve">. Washington, D.C.: Office of Education.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6202E0" w:rsidRPr="006202E0" w:rsidRDefault="00306B56"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szCs w:val="22"/>
        </w:rPr>
      </w:pPr>
      <w:r>
        <w:rPr>
          <w:rFonts w:ascii="Arial" w:hAnsi="Arial"/>
          <w:b/>
          <w:i/>
          <w:sz w:val="22"/>
          <w:szCs w:val="22"/>
        </w:rPr>
        <w:t xml:space="preserve">social media </w:t>
      </w:r>
      <w:r w:rsidR="006202E0">
        <w:rPr>
          <w:rFonts w:ascii="Arial" w:hAnsi="Arial"/>
          <w:b/>
          <w:i/>
          <w:sz w:val="22"/>
          <w:szCs w:val="22"/>
        </w:rPr>
        <w:t xml:space="preserve"> </w:t>
      </w:r>
    </w:p>
    <w:p w:rsidR="006202E0" w:rsidRDefault="006202E0"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szCs w:val="20"/>
        </w:rPr>
      </w:pPr>
    </w:p>
    <w:p w:rsidR="006202E0" w:rsidRPr="006202E0" w:rsidRDefault="00D63A57"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szCs w:val="20"/>
        </w:rPr>
      </w:pPr>
      <w:r>
        <w:rPr>
          <w:rFonts w:ascii="Arial" w:hAnsi="Arial"/>
          <w:sz w:val="20"/>
          <w:szCs w:val="20"/>
        </w:rPr>
        <w:t xml:space="preserve">Twitter </w:t>
      </w:r>
      <w:r w:rsidR="009F5AC6">
        <w:rPr>
          <w:rFonts w:ascii="Arial" w:hAnsi="Arial"/>
          <w:sz w:val="20"/>
          <w:szCs w:val="20"/>
        </w:rPr>
        <w:t xml:space="preserve">@JoanGallos </w:t>
      </w:r>
      <w:r w:rsidR="00595F79" w:rsidRPr="00595F79">
        <w:rPr>
          <w:rFonts w:ascii="Arial" w:hAnsi="Arial"/>
          <w:sz w:val="20"/>
          <w:szCs w:val="20"/>
        </w:rPr>
        <w:t xml:space="preserve">since January 2011 as </w:t>
      </w:r>
      <w:r w:rsidR="00595F79" w:rsidRPr="00595F79">
        <w:rPr>
          <w:rFonts w:ascii="Arial" w:hAnsi="Arial"/>
          <w:i/>
          <w:sz w:val="20"/>
          <w:szCs w:val="20"/>
        </w:rPr>
        <w:t>The Leadership Professor</w:t>
      </w:r>
      <w:r w:rsidR="00595F79" w:rsidRPr="00595F79">
        <w:rPr>
          <w:rFonts w:ascii="Arial" w:hAnsi="Arial"/>
          <w:sz w:val="20"/>
          <w:szCs w:val="20"/>
        </w:rPr>
        <w:t xml:space="preserve"> </w:t>
      </w:r>
      <w:r w:rsidR="00306B56" w:rsidRPr="00306B56">
        <w:rPr>
          <w:rFonts w:ascii="Arial" w:hAnsi="Arial"/>
          <w:sz w:val="20"/>
          <w:szCs w:val="20"/>
        </w:rPr>
        <w:t xml:space="preserve">on leadership, learning, professional effectiveness, quality of work life, and individual and organizational health  </w:t>
      </w:r>
    </w:p>
    <w:p w:rsidR="00BB2569" w:rsidRDefault="00BB256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595F79">
        <w:rPr>
          <w:rFonts w:ascii="Arial" w:hAnsi="Arial"/>
          <w:b/>
          <w:i/>
          <w:sz w:val="22"/>
        </w:rPr>
        <w:t>fiction and plays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Joan V. Gallos.  </w:t>
      </w:r>
      <w:r w:rsidRPr="00595F79">
        <w:rPr>
          <w:rFonts w:ascii="Arial" w:hAnsi="Arial"/>
          <w:i/>
          <w:iCs/>
          <w:sz w:val="20"/>
        </w:rPr>
        <w:t>Mamillius and Me</w:t>
      </w:r>
      <w:r w:rsidRPr="00595F79">
        <w:rPr>
          <w:rFonts w:ascii="Arial" w:hAnsi="Arial"/>
          <w:sz w:val="20"/>
        </w:rPr>
        <w:t>.  Children’s novel draft.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  (2003).  “Because We Love You: An Open Letter to Parents and Caring Adults.”  Three act play.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730CBD" w:rsidRDefault="00595F79" w:rsidP="00B31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Kara Armstrong and Joan V. Gallos (2003). “Voices of Courage: Teen Talk.”  Play. [6 public performances in Kansas City, Missouri in November 2003] </w:t>
      </w:r>
    </w:p>
    <w:p w:rsidR="00E41346" w:rsidRDefault="00E41346" w:rsidP="00B31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E77E24" w:rsidRDefault="00E77E24" w:rsidP="00B318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r w:rsidRPr="00595F79">
        <w:rPr>
          <w:rFonts w:ascii="Arial" w:hAnsi="Arial" w:cs="Arial"/>
          <w:b/>
          <w:bCs/>
          <w:sz w:val="28"/>
          <w:szCs w:val="28"/>
        </w:rPr>
        <w:t>AWARDS, HONORS, FELLOWSHIPS, and GRANTS</w:t>
      </w:r>
      <w:r w:rsidRPr="00595F79">
        <w:rPr>
          <w:rFonts w:ascii="Arial" w:hAnsi="Arial" w:cs="Arial"/>
          <w:b/>
          <w:bCs/>
          <w:sz w:val="28"/>
          <w:szCs w:val="28"/>
        </w:rPr>
        <w:fldChar w:fldCharType="begin"/>
      </w:r>
      <w:r w:rsidRPr="00595F79">
        <w:rPr>
          <w:rFonts w:ascii="Arial" w:hAnsi="Arial" w:cs="Arial"/>
          <w:b/>
          <w:bCs/>
          <w:sz w:val="28"/>
          <w:szCs w:val="28"/>
        </w:rPr>
        <w:instrText xml:space="preserve"> TC \l3 "</w:instrText>
      </w:r>
      <w:r w:rsidRPr="00595F79">
        <w:rPr>
          <w:rFonts w:ascii="Arial" w:hAnsi="Arial" w:cs="Arial"/>
          <w:b/>
          <w:bCs/>
          <w:sz w:val="28"/>
          <w:szCs w:val="28"/>
        </w:rPr>
        <w:fldChar w:fldCharType="end"/>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595F79" w:rsidP="00595F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 w:val="22"/>
          <w:szCs w:val="22"/>
        </w:rPr>
      </w:pPr>
      <w:r w:rsidRPr="00595F79">
        <w:rPr>
          <w:rFonts w:ascii="Arial" w:hAnsi="Arial" w:cs="Arial"/>
          <w:b/>
          <w:bCs/>
          <w:i/>
          <w:iCs/>
          <w:sz w:val="22"/>
          <w:szCs w:val="22"/>
        </w:rPr>
        <w:fldChar w:fldCharType="begin"/>
      </w:r>
      <w:r w:rsidRPr="00595F79">
        <w:rPr>
          <w:rFonts w:ascii="Arial" w:hAnsi="Arial" w:cs="Arial"/>
          <w:b/>
          <w:bCs/>
          <w:i/>
          <w:iCs/>
          <w:sz w:val="22"/>
          <w:szCs w:val="22"/>
        </w:rPr>
        <w:instrText xml:space="preserve"> TC \l3 "</w:instrText>
      </w:r>
      <w:r w:rsidRPr="00595F79">
        <w:rPr>
          <w:rFonts w:ascii="Arial" w:hAnsi="Arial" w:cs="Arial"/>
          <w:b/>
          <w:bCs/>
          <w:i/>
          <w:iCs/>
          <w:sz w:val="22"/>
          <w:szCs w:val="22"/>
        </w:rPr>
        <w:fldChar w:fldCharType="end"/>
      </w:r>
      <w:r w:rsidRPr="00595F79">
        <w:rPr>
          <w:rFonts w:ascii="Arial" w:hAnsi="Arial" w:cs="Arial"/>
          <w:b/>
          <w:bCs/>
          <w:i/>
          <w:iCs/>
          <w:sz w:val="22"/>
          <w:szCs w:val="22"/>
        </w:rPr>
        <w:t xml:space="preserve">research, scholarship, and professional contribution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FE7D12" w:rsidRDefault="00FE7D12" w:rsidP="0087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2013 Qatar Foundation-sponsored world delegate to the WISE (World Innovation Summit on Education), Doha, Qatar.  </w:t>
      </w:r>
    </w:p>
    <w:p w:rsidR="00FE7D12" w:rsidRDefault="00FE7D12" w:rsidP="0087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752C90" w:rsidRDefault="00752C90" w:rsidP="0087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2013 nominee, David L. Bradford </w:t>
      </w:r>
      <w:r w:rsidR="004C4DFF">
        <w:rPr>
          <w:rFonts w:ascii="Arial" w:hAnsi="Arial" w:cs="Arial"/>
          <w:sz w:val="20"/>
        </w:rPr>
        <w:t xml:space="preserve">Outstanding </w:t>
      </w:r>
      <w:r>
        <w:rPr>
          <w:rFonts w:ascii="Arial" w:hAnsi="Arial" w:cs="Arial"/>
          <w:sz w:val="20"/>
        </w:rPr>
        <w:t>Educator Award for career</w:t>
      </w:r>
      <w:r w:rsidR="009F5AC6">
        <w:rPr>
          <w:rFonts w:ascii="Arial" w:hAnsi="Arial" w:cs="Arial"/>
          <w:sz w:val="20"/>
        </w:rPr>
        <w:t xml:space="preserve"> </w:t>
      </w:r>
      <w:r>
        <w:rPr>
          <w:rFonts w:ascii="Arial" w:hAnsi="Arial" w:cs="Arial"/>
          <w:sz w:val="20"/>
        </w:rPr>
        <w:t xml:space="preserve">contributions to management and leadership </w:t>
      </w:r>
      <w:r w:rsidR="009F5AC6">
        <w:rPr>
          <w:rFonts w:ascii="Arial" w:hAnsi="Arial" w:cs="Arial"/>
          <w:sz w:val="20"/>
        </w:rPr>
        <w:t>teaching and learning</w:t>
      </w:r>
      <w:r>
        <w:rPr>
          <w:rFonts w:ascii="Arial" w:hAnsi="Arial" w:cs="Arial"/>
          <w:sz w:val="20"/>
        </w:rPr>
        <w:t>. OBTS</w:t>
      </w:r>
      <w:r w:rsidR="004C4DFF">
        <w:rPr>
          <w:rFonts w:ascii="Arial" w:hAnsi="Arial" w:cs="Arial"/>
          <w:sz w:val="20"/>
        </w:rPr>
        <w:t>:</w:t>
      </w:r>
      <w:r>
        <w:rPr>
          <w:rFonts w:ascii="Arial" w:hAnsi="Arial" w:cs="Arial"/>
          <w:sz w:val="20"/>
        </w:rPr>
        <w:t xml:space="preserve"> The Society for Management Education. </w:t>
      </w:r>
    </w:p>
    <w:p w:rsidR="00752C90" w:rsidRDefault="00752C90" w:rsidP="0087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8729FD" w:rsidRDefault="008729FD" w:rsidP="00872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 xml:space="preserve">Invited contributor, </w:t>
      </w:r>
      <w:r w:rsidRPr="008729FD">
        <w:rPr>
          <w:rFonts w:ascii="Arial" w:hAnsi="Arial" w:cs="Arial"/>
          <w:i/>
          <w:sz w:val="20"/>
        </w:rPr>
        <w:t>International Board on Books for Young People</w:t>
      </w:r>
      <w:r w:rsidRPr="008729FD">
        <w:rPr>
          <w:rFonts w:ascii="Arial" w:hAnsi="Arial" w:cs="Arial"/>
          <w:sz w:val="20"/>
        </w:rPr>
        <w:t xml:space="preserve"> (IBBY)</w:t>
      </w:r>
      <w:r>
        <w:rPr>
          <w:rFonts w:ascii="Arial" w:hAnsi="Arial" w:cs="Arial"/>
          <w:sz w:val="20"/>
        </w:rPr>
        <w:t xml:space="preserve"> portfolio assessing the impact of nominees for </w:t>
      </w:r>
      <w:r w:rsidR="00BB1E67">
        <w:rPr>
          <w:rFonts w:ascii="Arial" w:hAnsi="Arial" w:cs="Arial"/>
          <w:sz w:val="20"/>
        </w:rPr>
        <w:t xml:space="preserve">the </w:t>
      </w:r>
      <w:r>
        <w:rPr>
          <w:rFonts w:ascii="Arial" w:hAnsi="Arial" w:cs="Arial"/>
          <w:sz w:val="20"/>
        </w:rPr>
        <w:t xml:space="preserve">2012 Hans </w:t>
      </w:r>
      <w:r w:rsidRPr="008729FD">
        <w:rPr>
          <w:rFonts w:ascii="Arial" w:hAnsi="Arial" w:cs="Arial"/>
          <w:sz w:val="20"/>
        </w:rPr>
        <w:t>Christian Andersen Award</w:t>
      </w:r>
      <w:r>
        <w:rPr>
          <w:rFonts w:ascii="Arial" w:hAnsi="Arial" w:cs="Arial"/>
          <w:sz w:val="20"/>
        </w:rPr>
        <w:t xml:space="preserve"> (</w:t>
      </w:r>
      <w:r w:rsidRPr="008729FD">
        <w:rPr>
          <w:rFonts w:ascii="Arial" w:hAnsi="Arial" w:cs="Arial"/>
          <w:sz w:val="20"/>
        </w:rPr>
        <w:t xml:space="preserve">considered the most prestigious </w:t>
      </w:r>
      <w:r w:rsidR="00BB1E67">
        <w:rPr>
          <w:rFonts w:ascii="Arial" w:hAnsi="Arial" w:cs="Arial"/>
          <w:sz w:val="20"/>
        </w:rPr>
        <w:t xml:space="preserve">award </w:t>
      </w:r>
      <w:r w:rsidRPr="008729FD">
        <w:rPr>
          <w:rFonts w:ascii="Arial" w:hAnsi="Arial" w:cs="Arial"/>
          <w:sz w:val="20"/>
        </w:rPr>
        <w:t>in international children's literature</w:t>
      </w:r>
      <w:r>
        <w:rPr>
          <w:rFonts w:ascii="Arial" w:hAnsi="Arial" w:cs="Arial"/>
          <w:sz w:val="20"/>
        </w:rPr>
        <w:t xml:space="preserve">). </w:t>
      </w:r>
      <w:r w:rsidR="00CE5E35">
        <w:rPr>
          <w:rFonts w:ascii="Arial" w:hAnsi="Arial" w:cs="Arial"/>
          <w:sz w:val="20"/>
        </w:rPr>
        <w:t xml:space="preserve">Invited to write on </w:t>
      </w:r>
      <w:r w:rsidR="00BB1E67">
        <w:rPr>
          <w:rFonts w:ascii="Arial" w:hAnsi="Arial" w:cs="Arial"/>
          <w:sz w:val="20"/>
        </w:rPr>
        <w:t xml:space="preserve">the United States </w:t>
      </w:r>
      <w:r w:rsidR="004C7F94">
        <w:rPr>
          <w:rFonts w:ascii="Arial" w:hAnsi="Arial" w:cs="Arial"/>
          <w:sz w:val="20"/>
        </w:rPr>
        <w:t>nominee</w:t>
      </w:r>
      <w:r w:rsidR="00CE5E35">
        <w:rPr>
          <w:rFonts w:ascii="Arial" w:hAnsi="Arial" w:cs="Arial"/>
          <w:sz w:val="20"/>
        </w:rPr>
        <w:t xml:space="preserve">, </w:t>
      </w:r>
      <w:r w:rsidR="00CE5E35" w:rsidRPr="00CE5E35">
        <w:rPr>
          <w:rFonts w:ascii="Arial" w:hAnsi="Arial" w:cs="Arial"/>
          <w:sz w:val="20"/>
          <w:szCs w:val="20"/>
        </w:rPr>
        <w:t>Paul Fleischman</w:t>
      </w:r>
      <w:r w:rsidR="005B2216">
        <w:rPr>
          <w:rFonts w:ascii="Arial" w:hAnsi="Arial" w:cs="Arial"/>
          <w:sz w:val="20"/>
          <w:szCs w:val="20"/>
        </w:rPr>
        <w:t xml:space="preserve">, in light of </w:t>
      </w:r>
      <w:r w:rsidR="00BB1E67">
        <w:rPr>
          <w:rFonts w:ascii="Arial" w:hAnsi="Arial" w:cs="Arial"/>
          <w:sz w:val="20"/>
          <w:szCs w:val="20"/>
        </w:rPr>
        <w:t xml:space="preserve">my use of his work to teach </w:t>
      </w:r>
      <w:r w:rsidR="00730CBD">
        <w:rPr>
          <w:rFonts w:ascii="Arial" w:hAnsi="Arial" w:cs="Arial"/>
          <w:sz w:val="20"/>
          <w:szCs w:val="20"/>
        </w:rPr>
        <w:t xml:space="preserve">about multiculturalism and diversity. </w:t>
      </w:r>
      <w:r w:rsidR="00BB1E67">
        <w:rPr>
          <w:rFonts w:ascii="Arial" w:hAnsi="Arial" w:cs="Arial"/>
          <w:sz w:val="20"/>
          <w:szCs w:val="20"/>
        </w:rPr>
        <w:t xml:space="preserve"> </w:t>
      </w:r>
      <w:r w:rsidR="00CE5E35">
        <w:rPr>
          <w:rFonts w:ascii="Arial" w:hAnsi="Arial" w:cs="Arial"/>
          <w:sz w:val="20"/>
          <w:szCs w:val="20"/>
        </w:rPr>
        <w:t xml:space="preserve">     </w:t>
      </w:r>
    </w:p>
    <w:p w:rsidR="008729FD" w:rsidRDefault="008729FD"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lastRenderedPageBreak/>
        <w:t xml:space="preserve">Named </w:t>
      </w:r>
      <w:r w:rsidRPr="00595F79">
        <w:rPr>
          <w:rFonts w:ascii="Arial" w:hAnsi="Arial" w:cs="Arial"/>
          <w:i/>
          <w:sz w:val="20"/>
        </w:rPr>
        <w:t xml:space="preserve">Icon of Education </w:t>
      </w:r>
      <w:r w:rsidRPr="00595F79">
        <w:rPr>
          <w:rFonts w:ascii="Arial" w:hAnsi="Arial" w:cs="Arial"/>
          <w:sz w:val="20"/>
        </w:rPr>
        <w:t xml:space="preserve">(January 2011) by </w:t>
      </w:r>
      <w:r w:rsidRPr="00595F79">
        <w:rPr>
          <w:rFonts w:ascii="Arial" w:hAnsi="Arial" w:cs="Arial"/>
          <w:sz w:val="20"/>
          <w:u w:val="single"/>
        </w:rPr>
        <w:t>Ingram’s Magazine</w:t>
      </w:r>
      <w:r w:rsidRPr="00595F79">
        <w:rPr>
          <w:rFonts w:ascii="Arial" w:hAnsi="Arial" w:cs="Arial"/>
          <w:i/>
          <w:sz w:val="20"/>
        </w:rPr>
        <w:t xml:space="preserve"> </w:t>
      </w:r>
      <w:r w:rsidRPr="00595F79">
        <w:rPr>
          <w:rFonts w:ascii="Arial" w:hAnsi="Arial" w:cs="Arial"/>
          <w:sz w:val="20"/>
        </w:rPr>
        <w:t xml:space="preserve">for academic leadership and contributions </w:t>
      </w:r>
      <w:r w:rsidR="001E48F2" w:rsidRPr="00595F79">
        <w:rPr>
          <w:rFonts w:ascii="Arial" w:hAnsi="Arial" w:cs="Arial"/>
          <w:sz w:val="20"/>
        </w:rPr>
        <w:t>to</w:t>
      </w:r>
      <w:r w:rsidR="001E48F2">
        <w:rPr>
          <w:rFonts w:ascii="Arial" w:hAnsi="Arial" w:cs="Arial"/>
          <w:sz w:val="20"/>
        </w:rPr>
        <w:t xml:space="preserve"> </w:t>
      </w:r>
      <w:r w:rsidR="001E48F2" w:rsidRPr="00595F79">
        <w:rPr>
          <w:rFonts w:ascii="Arial" w:hAnsi="Arial" w:cs="Arial"/>
          <w:sz w:val="20"/>
        </w:rPr>
        <w:t>education</w:t>
      </w:r>
      <w:r w:rsidR="00836040">
        <w:rPr>
          <w:rFonts w:ascii="Arial" w:hAnsi="Arial" w:cs="Arial"/>
          <w:sz w:val="20"/>
        </w:rPr>
        <w:t xml:space="preserve"> and </w:t>
      </w:r>
      <w:r w:rsidRPr="00595F79">
        <w:rPr>
          <w:rFonts w:ascii="Arial" w:hAnsi="Arial" w:cs="Arial"/>
          <w:sz w:val="20"/>
        </w:rPr>
        <w:t>leadership development.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rPr>
          <w:rFonts w:ascii="Arial" w:hAnsi="Arial" w:cs="Arial"/>
          <w:b/>
          <w:i/>
          <w:sz w:val="20"/>
          <w:szCs w:val="20"/>
        </w:rPr>
      </w:pPr>
      <w:r w:rsidRPr="00595F79">
        <w:rPr>
          <w:rFonts w:ascii="Arial" w:hAnsi="Arial" w:cs="Arial"/>
          <w:sz w:val="20"/>
          <w:lang w:val="en-CA"/>
        </w:rPr>
        <w:t xml:space="preserve">Author of two of </w:t>
      </w:r>
      <w:r w:rsidRPr="00595F79">
        <w:rPr>
          <w:rFonts w:ascii="Arial" w:hAnsi="Arial" w:cs="Arial"/>
          <w:sz w:val="20"/>
          <w:lang w:val="en-CA"/>
        </w:rPr>
        <w:fldChar w:fldCharType="begin"/>
      </w:r>
      <w:r w:rsidRPr="00595F79">
        <w:rPr>
          <w:rFonts w:ascii="Arial" w:hAnsi="Arial" w:cs="Arial"/>
          <w:sz w:val="20"/>
          <w:lang w:val="en-CA"/>
        </w:rPr>
        <w:instrText xml:space="preserve"> SEQ CHAPTER \h \r 1</w:instrText>
      </w:r>
      <w:r w:rsidRPr="00595F79">
        <w:rPr>
          <w:rFonts w:ascii="Arial" w:hAnsi="Arial" w:cs="Arial"/>
          <w:sz w:val="20"/>
          <w:lang w:val="en-CA"/>
        </w:rPr>
        <w:fldChar w:fldCharType="end"/>
      </w:r>
      <w:r w:rsidRPr="00595F79">
        <w:rPr>
          <w:rFonts w:ascii="Arial" w:hAnsi="Arial" w:cs="Arial"/>
          <w:sz w:val="20"/>
          <w:lang w:val="en-CA"/>
        </w:rPr>
        <w:t>t</w:t>
      </w:r>
      <w:r w:rsidRPr="00595F79">
        <w:rPr>
          <w:rFonts w:ascii="Arial" w:hAnsi="Arial"/>
          <w:sz w:val="20"/>
        </w:rPr>
        <w:t xml:space="preserve">he “50 Most-Frequently Cited Articles in the </w:t>
      </w:r>
      <w:r w:rsidRPr="00595F79">
        <w:rPr>
          <w:rFonts w:ascii="Arial" w:hAnsi="Arial"/>
          <w:iCs/>
          <w:sz w:val="20"/>
          <w:u w:val="single"/>
        </w:rPr>
        <w:t>Journal of Management Education</w:t>
      </w:r>
      <w:r w:rsidRPr="00595F79">
        <w:rPr>
          <w:rFonts w:ascii="Arial" w:hAnsi="Arial"/>
          <w:iCs/>
          <w:sz w:val="20"/>
        </w:rPr>
        <w:t>”</w:t>
      </w:r>
      <w:r w:rsidRPr="00595F79">
        <w:rPr>
          <w:rFonts w:ascii="Arial" w:hAnsi="Arial"/>
          <w:sz w:val="20"/>
        </w:rPr>
        <w:t xml:space="preserve"> (computed by Sage Publications monthly; both articles have been listed since Sage’s initial publication of the listing in 2006); one of the “Top Ten Articles for 2009-2010” in </w:t>
      </w:r>
      <w:r w:rsidRPr="00595F79">
        <w:rPr>
          <w:rFonts w:ascii="Arial" w:hAnsi="Arial"/>
          <w:i/>
          <w:sz w:val="20"/>
        </w:rPr>
        <w:t>OMJ</w:t>
      </w:r>
      <w:r w:rsidRPr="00595F79">
        <w:rPr>
          <w:rFonts w:ascii="Arial" w:hAnsi="Arial"/>
          <w:sz w:val="20"/>
        </w:rPr>
        <w:t xml:space="preserve">; and one </w:t>
      </w:r>
      <w:r w:rsidRPr="00595F79">
        <w:rPr>
          <w:rFonts w:ascii="Arial" w:hAnsi="Arial" w:cs="Arial"/>
          <w:sz w:val="20"/>
          <w:szCs w:val="20"/>
        </w:rPr>
        <w:t xml:space="preserve">of the “The Most-Read Full-Text Articles” for the </w:t>
      </w:r>
      <w:r w:rsidRPr="00595F79">
        <w:rPr>
          <w:rFonts w:ascii="Arial" w:hAnsi="Arial" w:cs="Arial"/>
          <w:sz w:val="20"/>
          <w:szCs w:val="20"/>
          <w:u w:val="single"/>
        </w:rPr>
        <w:t>Journal of Management Inquiry</w:t>
      </w:r>
      <w:r w:rsidRPr="00595F79">
        <w:rPr>
          <w:rFonts w:ascii="Arial" w:hAnsi="Arial" w:cs="Arial"/>
          <w:b/>
          <w:i/>
          <w:sz w:val="20"/>
          <w:szCs w:val="20"/>
        </w:rPr>
        <w:t xml:space="preserve"> </w:t>
      </w:r>
      <w:r w:rsidRPr="00595F79">
        <w:rPr>
          <w:rFonts w:ascii="Arial" w:hAnsi="Arial" w:cs="Arial"/>
          <w:b/>
          <w:sz w:val="20"/>
          <w:szCs w:val="20"/>
        </w:rPr>
        <w:t xml:space="preserve"> </w:t>
      </w:r>
      <w:r w:rsidRPr="00595F79">
        <w:rPr>
          <w:rFonts w:ascii="Arial" w:hAnsi="Arial" w:cs="Arial"/>
          <w:b/>
          <w:i/>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rPr>
        <w:t xml:space="preserve">Named University of Missouri Curators’ Distinguished Teaching Professor of Leadership (September 2008). </w:t>
      </w:r>
      <w:r w:rsidRPr="00595F79">
        <w:rPr>
          <w:rFonts w:ascii="Arial" w:hAnsi="Arial" w:cs="Arial"/>
          <w:sz w:val="20"/>
          <w:szCs w:val="20"/>
        </w:rPr>
        <w:t>A Curators’ Professorship is a highly competitive system-wide appointment and the highest faculty rank awarded by the University. The only Curators’ appointment in Bloch School (and Scho</w:t>
      </w:r>
      <w:r w:rsidR="00752C90">
        <w:rPr>
          <w:rFonts w:ascii="Arial" w:hAnsi="Arial" w:cs="Arial"/>
          <w:sz w:val="20"/>
          <w:szCs w:val="20"/>
        </w:rPr>
        <w:t xml:space="preserve">ol of Education) history, and </w:t>
      </w:r>
      <w:r w:rsidRPr="00595F79">
        <w:rPr>
          <w:rFonts w:ascii="Arial" w:hAnsi="Arial" w:cs="Arial"/>
          <w:sz w:val="20"/>
          <w:szCs w:val="20"/>
        </w:rPr>
        <w:t xml:space="preserve"> UMKC’s only successful nominee in nine years</w:t>
      </w:r>
      <w:r w:rsidR="00752C90">
        <w:rPr>
          <w:rFonts w:ascii="Arial" w:hAnsi="Arial" w:cs="Arial"/>
          <w:sz w:val="20"/>
          <w:szCs w:val="20"/>
        </w:rPr>
        <w:t xml:space="preserve"> when appointed</w:t>
      </w: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rPr>
          <w:rFonts w:ascii="Arial" w:hAnsi="Arial"/>
          <w:sz w:val="20"/>
        </w:rPr>
      </w:pPr>
      <w:r w:rsidRPr="00595F79">
        <w:rPr>
          <w:rFonts w:ascii="Arial" w:hAnsi="Arial"/>
          <w:i/>
          <w:sz w:val="20"/>
        </w:rPr>
        <w:t>Organization Development</w:t>
      </w:r>
      <w:r w:rsidRPr="00595F79">
        <w:rPr>
          <w:rFonts w:ascii="Arial" w:hAnsi="Arial"/>
          <w:sz w:val="20"/>
        </w:rPr>
        <w:t xml:space="preserve"> (Jossey-Bass, 2006) named a notable book for 2006 by </w:t>
      </w:r>
      <w:r w:rsidRPr="00595F79">
        <w:rPr>
          <w:rFonts w:ascii="Arial" w:hAnsi="Arial"/>
          <w:sz w:val="20"/>
          <w:u w:val="single"/>
        </w:rPr>
        <w:t>Training and Development</w:t>
      </w:r>
      <w:r w:rsidRPr="00595F79">
        <w:rPr>
          <w:rFonts w:ascii="Arial" w:hAnsi="Arial"/>
          <w:sz w:val="20"/>
        </w:rPr>
        <w:t xml:space="preserve"> (ASTD), December 2006 </w:t>
      </w:r>
    </w:p>
    <w:p w:rsidR="00595F79" w:rsidRPr="00595F79" w:rsidRDefault="00595F79" w:rsidP="00595F79">
      <w:pPr>
        <w:rPr>
          <w:rFonts w:ascii="Arial" w:hAnsi="Arial"/>
          <w:sz w:val="20"/>
        </w:rPr>
      </w:pPr>
      <w:r w:rsidRPr="00595F79">
        <w:rPr>
          <w:rFonts w:ascii="Arial" w:hAnsi="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Sabbatical, full academic year</w:t>
      </w:r>
      <w:r w:rsidR="00752C90">
        <w:rPr>
          <w:rFonts w:ascii="Arial" w:hAnsi="Arial"/>
          <w:sz w:val="20"/>
        </w:rPr>
        <w:t>, fully</w:t>
      </w:r>
      <w:r w:rsidRPr="00595F79">
        <w:rPr>
          <w:rFonts w:ascii="Arial" w:hAnsi="Arial"/>
          <w:sz w:val="20"/>
        </w:rPr>
        <w:t xml:space="preserve"> supported</w:t>
      </w:r>
      <w:r w:rsidR="00752C90">
        <w:rPr>
          <w:rFonts w:ascii="Arial" w:hAnsi="Arial"/>
          <w:sz w:val="20"/>
        </w:rPr>
        <w:t xml:space="preserve"> by the University of Missouri</w:t>
      </w:r>
      <w:r w:rsidRPr="00595F79">
        <w:rPr>
          <w:rFonts w:ascii="Arial" w:hAnsi="Arial"/>
          <w:sz w:val="20"/>
        </w:rPr>
        <w:t>, 2001-2002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Recognition for national achievements in research and in</w:t>
      </w:r>
      <w:r w:rsidR="00752C90">
        <w:rPr>
          <w:rFonts w:ascii="Arial" w:hAnsi="Arial"/>
          <w:sz w:val="20"/>
        </w:rPr>
        <w:t xml:space="preserve"> </w:t>
      </w:r>
      <w:r w:rsidR="004C4DFF">
        <w:rPr>
          <w:rFonts w:ascii="Arial" w:hAnsi="Arial"/>
          <w:sz w:val="20"/>
        </w:rPr>
        <w:t xml:space="preserve">service, UMKC Fall Convocation </w:t>
      </w:r>
      <w:r w:rsidRPr="00595F79">
        <w:rPr>
          <w:rFonts w:ascii="Arial" w:hAnsi="Arial"/>
          <w:sz w:val="20"/>
        </w:rPr>
        <w:t xml:space="preserve">1999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Salzburg Seminar Fellowship, 1995. Participation in "Higher Education: Institutional Structures for the 21st Century," held in Salzburg, Austria, April 1995</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Thomas D. Barr Faculty Development Fellowship, 1995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Thesis adviser to winner of the University of Missouri-Kansas City Outstanding Dissertation Award 1995 [Ph.D. thesis:  </w:t>
      </w:r>
      <w:r w:rsidRPr="00595F79">
        <w:rPr>
          <w:rFonts w:ascii="Arial" w:hAnsi="Arial"/>
          <w:i/>
          <w:sz w:val="20"/>
        </w:rPr>
        <w:t>Descriptions of Leadership Among Female College and University Chief Executive Officers</w:t>
      </w:r>
      <w:r w:rsidRPr="00595F79">
        <w:rPr>
          <w:rFonts w:ascii="Arial" w:hAnsi="Arial"/>
          <w:sz w:val="20"/>
        </w:rPr>
        <w:t xml:space="preserve">]. Advisor to the first runner-up for the same award 1998 [Ph.D. thesis: </w:t>
      </w:r>
      <w:r w:rsidRPr="00595F79">
        <w:rPr>
          <w:rFonts w:ascii="Arial" w:hAnsi="Arial"/>
          <w:i/>
          <w:sz w:val="20"/>
        </w:rPr>
        <w:t>When You Care Enough to Send the Very Best: An Ethnography of Hallmark Cards, Inc</w:t>
      </w:r>
      <w:r w:rsidRPr="00595F79">
        <w:rPr>
          <w:rFonts w:ascii="Arial" w:hAnsi="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u w:val="words"/>
        </w:rPr>
      </w:pPr>
      <w:r w:rsidRPr="00595F79">
        <w:rPr>
          <w:rFonts w:ascii="Arial" w:hAnsi="Arial"/>
          <w:sz w:val="20"/>
        </w:rPr>
        <w:t xml:space="preserve">Finalist, 1994 Fritz Roethlisberger Memorial Award, best article, </w:t>
      </w:r>
      <w:r w:rsidRPr="00595F79">
        <w:rPr>
          <w:rFonts w:ascii="Arial" w:hAnsi="Arial"/>
          <w:sz w:val="20"/>
          <w:u w:val="words"/>
        </w:rPr>
        <w:t xml:space="preserve">Journal of Management Education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Winner, 1990 Fritz Roethlisberger Memorial Award, best article, </w:t>
      </w:r>
      <w:r w:rsidRPr="00595F79">
        <w:rPr>
          <w:rFonts w:ascii="Arial" w:hAnsi="Arial"/>
          <w:sz w:val="20"/>
          <w:u w:val="words"/>
        </w:rPr>
        <w:t>Organizational Behavior Teaching Review</w:t>
      </w:r>
      <w:r w:rsidRPr="00595F79">
        <w:rPr>
          <w:rFonts w:ascii="Arial" w:hAnsi="Arial"/>
          <w:sz w:val="20"/>
        </w:rPr>
        <w:t xml:space="preserve"> </w:t>
      </w:r>
    </w:p>
    <w:p w:rsidR="00595F79" w:rsidRPr="00595F79" w:rsidRDefault="00595F79" w:rsidP="00595F79">
      <w:pPr>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r w:rsidRPr="00595F79">
        <w:rPr>
          <w:rFonts w:ascii="Arial" w:hAnsi="Arial"/>
          <w:b/>
          <w:i/>
          <w:sz w:val="22"/>
        </w:rPr>
        <w:t>teaching</w:t>
      </w: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lang w:val="en-CA"/>
        </w:rPr>
      </w:pPr>
    </w:p>
    <w:p w:rsidR="00595F79" w:rsidRPr="00595F79" w:rsidRDefault="00595F79" w:rsidP="00595F79">
      <w:pPr>
        <w:rPr>
          <w:rFonts w:ascii="Arial" w:hAnsi="Arial"/>
          <w:sz w:val="20"/>
          <w:lang w:val="en-CA"/>
        </w:rPr>
      </w:pPr>
      <w:r w:rsidRPr="00595F79">
        <w:rPr>
          <w:rFonts w:ascii="Arial" w:hAnsi="Arial"/>
          <w:sz w:val="20"/>
          <w:lang w:val="en-CA"/>
        </w:rPr>
        <w:t xml:space="preserve">Appointment, inaugural </w:t>
      </w:r>
      <w:r w:rsidRPr="00595F79">
        <w:rPr>
          <w:rFonts w:ascii="Arial" w:hAnsi="Arial"/>
          <w:i/>
          <w:sz w:val="20"/>
          <w:lang w:val="en-CA"/>
        </w:rPr>
        <w:t>Sage of the Society: OBTS Fellow.</w:t>
      </w:r>
      <w:r w:rsidRPr="00595F79">
        <w:rPr>
          <w:rFonts w:ascii="Arial" w:hAnsi="Arial"/>
          <w:sz w:val="20"/>
          <w:lang w:val="en-CA"/>
        </w:rPr>
        <w:t xml:space="preserve"> Organizational Behavior Teaching Society, 2009 </w:t>
      </w:r>
    </w:p>
    <w:p w:rsidR="00595F79" w:rsidRPr="00595F79" w:rsidRDefault="00595F79" w:rsidP="00595F79">
      <w:pPr>
        <w:rPr>
          <w:rFonts w:ascii="Arial" w:hAnsi="Arial"/>
          <w:sz w:val="20"/>
          <w:lang w:val="en-CA"/>
        </w:rPr>
      </w:pPr>
    </w:p>
    <w:p w:rsidR="00595F79" w:rsidRPr="00595F79" w:rsidRDefault="00595F79" w:rsidP="00595F79">
      <w:pPr>
        <w:rPr>
          <w:rFonts w:ascii="Arial" w:hAnsi="Arial"/>
          <w:sz w:val="20"/>
          <w:lang w:val="en-CA"/>
        </w:rPr>
      </w:pPr>
      <w:r w:rsidRPr="00595F79">
        <w:rPr>
          <w:rFonts w:ascii="Arial" w:hAnsi="Arial"/>
          <w:sz w:val="20"/>
          <w:lang w:val="en-CA"/>
        </w:rPr>
        <w:t xml:space="preserve">2009 </w:t>
      </w:r>
      <w:r w:rsidRPr="00873C8A">
        <w:rPr>
          <w:rFonts w:ascii="Arial" w:hAnsi="Arial"/>
          <w:i/>
          <w:sz w:val="20"/>
          <w:lang w:val="en-CA"/>
        </w:rPr>
        <w:t>Management Educators Honor Roll</w:t>
      </w:r>
      <w:r w:rsidRPr="00595F79">
        <w:rPr>
          <w:rFonts w:ascii="Arial" w:hAnsi="Arial"/>
          <w:sz w:val="20"/>
          <w:lang w:val="en-CA"/>
        </w:rPr>
        <w:t xml:space="preserve">, Organizational Behavior Teaching Society </w:t>
      </w:r>
    </w:p>
    <w:p w:rsidR="00595F79" w:rsidRPr="00595F79" w:rsidRDefault="00595F79" w:rsidP="00595F79">
      <w:pPr>
        <w:rPr>
          <w:rFonts w:ascii="Arial" w:hAnsi="Arial"/>
          <w:sz w:val="20"/>
          <w:lang w:val="en-CA"/>
        </w:rPr>
      </w:pPr>
    </w:p>
    <w:p w:rsidR="00595F79" w:rsidRPr="00595F79" w:rsidRDefault="00595F79" w:rsidP="00595F79">
      <w:pPr>
        <w:rPr>
          <w:rFonts w:ascii="Arial" w:hAnsi="Arial"/>
          <w:sz w:val="20"/>
        </w:rPr>
      </w:pPr>
      <w:r w:rsidRPr="00595F79">
        <w:rPr>
          <w:rFonts w:ascii="Arial" w:hAnsi="Arial"/>
          <w:sz w:val="20"/>
        </w:rPr>
        <w:t xml:space="preserve">Bloch School nominee, the University of Missouri Elmer Pierson Teaching Award, 2006, 2007, 2009 </w:t>
      </w:r>
    </w:p>
    <w:p w:rsidR="00595F79" w:rsidRPr="00595F79" w:rsidRDefault="00595F79" w:rsidP="00595F79">
      <w:pPr>
        <w:rPr>
          <w:rFonts w:ascii="Arial" w:hAnsi="Arial"/>
          <w:sz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lang w:val="en-CA"/>
        </w:rPr>
        <w:t xml:space="preserve">The Organizational Behavior Teaching Society’s Invited </w:t>
      </w:r>
      <w:r w:rsidRPr="00595F79">
        <w:rPr>
          <w:rFonts w:ascii="Arial" w:hAnsi="Arial"/>
          <w:i/>
          <w:sz w:val="20"/>
          <w:lang w:val="en-CA"/>
        </w:rPr>
        <w:t>30</w:t>
      </w:r>
      <w:r w:rsidRPr="00595F79">
        <w:rPr>
          <w:rFonts w:ascii="Arial" w:hAnsi="Arial"/>
          <w:i/>
          <w:sz w:val="20"/>
          <w:vertAlign w:val="superscript"/>
          <w:lang w:val="en-CA"/>
        </w:rPr>
        <w:t>th</w:t>
      </w:r>
      <w:r w:rsidRPr="00595F79">
        <w:rPr>
          <w:rFonts w:ascii="Arial" w:hAnsi="Arial"/>
          <w:i/>
          <w:sz w:val="20"/>
          <w:lang w:val="en-CA"/>
        </w:rPr>
        <w:t xml:space="preserve"> Anniversary </w:t>
      </w:r>
      <w:r w:rsidRPr="00595F79">
        <w:rPr>
          <w:rFonts w:ascii="Arial" w:hAnsi="Arial"/>
          <w:iCs/>
          <w:sz w:val="20"/>
          <w:lang w:val="en-CA"/>
        </w:rPr>
        <w:t>presentation</w:t>
      </w:r>
      <w:r w:rsidRPr="00595F79">
        <w:rPr>
          <w:rFonts w:ascii="Arial" w:hAnsi="Arial"/>
          <w:sz w:val="20"/>
          <w:lang w:val="en-CA"/>
        </w:rPr>
        <w:t>:  “</w:t>
      </w:r>
      <w:r w:rsidRPr="00595F79">
        <w:rPr>
          <w:rFonts w:ascii="Arial" w:hAnsi="Arial"/>
          <w:sz w:val="20"/>
        </w:rPr>
        <w:t>Understanding Teaching and Learning: An Application of Developmental Theory,” Springfield, MA, 2003</w:t>
      </w:r>
    </w:p>
    <w:p w:rsidR="00595F79" w:rsidRPr="00595F79" w:rsidRDefault="00595F79" w:rsidP="00595F79">
      <w:pPr>
        <w:rPr>
          <w:rFonts w:ascii="Arial" w:hAnsi="Arial"/>
          <w:sz w:val="20"/>
        </w:rPr>
      </w:pPr>
    </w:p>
    <w:p w:rsidR="000647C5"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The Radcliffe College/Harvard University </w:t>
      </w:r>
      <w:r w:rsidRPr="00595F79">
        <w:rPr>
          <w:rFonts w:ascii="Arial" w:hAnsi="Arial"/>
          <w:i/>
          <w:sz w:val="20"/>
        </w:rPr>
        <w:t>Excellence in Teaching</w:t>
      </w:r>
      <w:r w:rsidRPr="00595F79">
        <w:rPr>
          <w:rFonts w:ascii="Arial" w:hAnsi="Arial"/>
          <w:sz w:val="20"/>
        </w:rPr>
        <w:t xml:space="preserve"> Award, 1993</w:t>
      </w:r>
    </w:p>
    <w:p w:rsidR="00BB1E67" w:rsidRDefault="00BB1E67"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
          <w:sz w:val="22"/>
        </w:rPr>
        <w:t>service</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2009 Distinguished Service Award, Organizational Behavior Teaching Society</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2004 Kansas City Business Committee for the Arts Partnership Award for the best partnership between the arts and a large organization: Founding Director, Truman Center for the Healing Arts.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Recognition for national achievements in professional service, UMKC Fall Convocation 1994 through 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University nominee, </w:t>
      </w:r>
      <w:r w:rsidRPr="00595F79">
        <w:rPr>
          <w:rFonts w:ascii="Arial" w:hAnsi="Arial"/>
          <w:i/>
          <w:sz w:val="20"/>
        </w:rPr>
        <w:t>Kansas City Up and Comers</w:t>
      </w:r>
      <w:r w:rsidRPr="00595F79">
        <w:rPr>
          <w:rFonts w:ascii="Arial" w:hAnsi="Arial"/>
          <w:sz w:val="20"/>
        </w:rPr>
        <w:t xml:space="preserve"> Award, 1996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p>
    <w:p w:rsidR="00595F79" w:rsidRPr="00595F79" w:rsidRDefault="001F140E"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sz w:val="22"/>
        </w:rPr>
      </w:pPr>
      <w:r>
        <w:rPr>
          <w:rFonts w:ascii="Arial" w:hAnsi="Arial"/>
          <w:b/>
          <w:i/>
          <w:sz w:val="22"/>
        </w:rPr>
        <w:t>g</w:t>
      </w:r>
      <w:r w:rsidR="00E05D3B">
        <w:rPr>
          <w:rFonts w:ascii="Arial" w:hAnsi="Arial"/>
          <w:b/>
          <w:i/>
          <w:sz w:val="22"/>
        </w:rPr>
        <w:t xml:space="preserve">rants: </w:t>
      </w:r>
      <w:r w:rsidR="00595F79" w:rsidRPr="00595F79">
        <w:rPr>
          <w:rFonts w:ascii="Arial" w:hAnsi="Arial"/>
          <w:b/>
          <w:i/>
          <w:sz w:val="22"/>
        </w:rPr>
        <w:t>individual projects</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Henry W. Bloch School of Management, Kemper Research grant (2008): </w:t>
      </w:r>
      <w:r w:rsidRPr="00595F79">
        <w:rPr>
          <w:rFonts w:ascii="Arial" w:hAnsi="Arial" w:cs="Arial"/>
          <w:bCs/>
          <w:sz w:val="20"/>
          <w:szCs w:val="20"/>
        </w:rPr>
        <w:t xml:space="preserve">Exploring Leadership through the Arts: An Examination of Possibilities, </w:t>
      </w:r>
      <w:r w:rsidRPr="00595F79">
        <w:rPr>
          <w:rFonts w:ascii="Arial" w:hAnsi="Arial" w:cs="Arial"/>
          <w:sz w:val="20"/>
          <w:szCs w:val="20"/>
        </w:rPr>
        <w:t xml:space="preserve">$13,500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Greater Kansas City Community Foundation, </w:t>
      </w:r>
      <w:r w:rsidRPr="00595F79">
        <w:rPr>
          <w:rFonts w:ascii="Arial" w:hAnsi="Arial"/>
          <w:i/>
          <w:sz w:val="20"/>
        </w:rPr>
        <w:t>Creative Communities</w:t>
      </w:r>
      <w:r w:rsidRPr="00595F79">
        <w:rPr>
          <w:rFonts w:ascii="Arial" w:hAnsi="Arial"/>
          <w:sz w:val="20"/>
        </w:rPr>
        <w:t xml:space="preserve"> grant (2002): Intergenerational Teen Health and Wellness Theater Project, $10,000 </w:t>
      </w:r>
    </w:p>
    <w:p w:rsidR="00BE7E5F" w:rsidRDefault="00BE7E5F"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E7E5F" w:rsidRPr="00BE7E5F" w:rsidRDefault="00BE7E5F" w:rsidP="00BE7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BE7E5F">
        <w:rPr>
          <w:rFonts w:ascii="Arial" w:hAnsi="Arial"/>
          <w:sz w:val="20"/>
        </w:rPr>
        <w:t xml:space="preserve">Truman Charitable Foundation (2002): start-up funding, Truman Center for the Healing Arts, $53,000 </w:t>
      </w:r>
    </w:p>
    <w:p w:rsidR="00BE7E5F" w:rsidRPr="00BE7E5F" w:rsidRDefault="00BE7E5F" w:rsidP="00BE7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BE7E5F" w:rsidRPr="00595F79" w:rsidRDefault="00BE7E5F" w:rsidP="00BE7E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BE7E5F">
        <w:rPr>
          <w:rFonts w:ascii="Arial" w:hAnsi="Arial"/>
          <w:sz w:val="20"/>
        </w:rPr>
        <w:t>Lighton Foundation (2003): program support, Truman Center for the Healing Arts, $25,000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Cs/>
          <w:iCs/>
          <w:sz w:val="22"/>
        </w:rPr>
      </w:pPr>
    </w:p>
    <w:p w:rsidR="00595F79" w:rsidRPr="00595F79" w:rsidRDefault="001F140E"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2"/>
        </w:rPr>
      </w:pPr>
      <w:r>
        <w:rPr>
          <w:rFonts w:ascii="Arial" w:hAnsi="Arial"/>
          <w:b/>
          <w:i/>
          <w:sz w:val="22"/>
        </w:rPr>
        <w:t>g</w:t>
      </w:r>
      <w:r w:rsidR="00E05D3B">
        <w:rPr>
          <w:rFonts w:ascii="Arial" w:hAnsi="Arial"/>
          <w:b/>
          <w:i/>
          <w:sz w:val="22"/>
        </w:rPr>
        <w:t xml:space="preserve">rants: </w:t>
      </w:r>
      <w:r w:rsidR="00595F79" w:rsidRPr="00595F79">
        <w:rPr>
          <w:rFonts w:ascii="Arial" w:hAnsi="Arial"/>
          <w:b/>
          <w:i/>
          <w:sz w:val="22"/>
        </w:rPr>
        <w:t xml:space="preserve">institutional </w:t>
      </w:r>
      <w:r>
        <w:rPr>
          <w:rFonts w:ascii="Arial" w:hAnsi="Arial"/>
          <w:b/>
          <w:i/>
          <w:sz w:val="22"/>
        </w:rPr>
        <w:t>initiatives</w:t>
      </w:r>
      <w:r w:rsidR="000D793A">
        <w:rPr>
          <w:rFonts w:ascii="Arial" w:hAnsi="Arial"/>
          <w:b/>
          <w:i/>
          <w:sz w:val="22"/>
        </w:rPr>
        <w:t xml:space="preserve"> </w:t>
      </w:r>
      <w:r w:rsidR="00595F79" w:rsidRPr="00595F79">
        <w:rPr>
          <w:rFonts w:ascii="Arial" w:hAnsi="Arial"/>
          <w:b/>
          <w:i/>
          <w:sz w:val="22"/>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Kansas City Regional Professional Development Center (1999-2000), $132,805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Kansas City Regional Professional Development Center (2000-2001), $140,323, $8,000, $1835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Kansas City Regional Professional Development Center (2001-2002), $141,289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Mid-continent Regional Education Laboratory, Missouri Collaborative State Action Team (1999-2000), $7,000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Missouri Department of Elementary and Secondary Education, Missouri Accelerated Schools Project (1999-2000),   $265,733</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Missouri Department of Elementary and Secondary Education, Missouri Accelerated Schools Project (2000-2001), $277,382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Missouri Accelerated Schools Project (2001-2002), $103,606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Missouri Department of Elementary and Secondary Education, STARR Teachers Program (2000-2001), $7,500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Missouri Assessment Project (2000-2001), $127,384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Missouri Department of Elementary and Secondary Education, Missouri Center for Safe Schools (2000-2001), $219,966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Great Cities Program, The Great Cities' Universities Urban Educators Corps Partnership Initiative (2000-2001), $10,344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The Learning Exchange, Urban/Rural Opportunities Supplemental Grant (2000-2001), $125,000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 </w:t>
      </w:r>
    </w:p>
    <w:p w:rsidR="00CD6AC9" w:rsidRDefault="00CD6AC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D6AC9" w:rsidRDefault="00CD6AC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D6AC9" w:rsidRDefault="00CD6AC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r w:rsidRPr="00595F79">
        <w:rPr>
          <w:rFonts w:ascii="Arial" w:hAnsi="Arial"/>
          <w:b/>
          <w:sz w:val="28"/>
        </w:rPr>
        <w:lastRenderedPageBreak/>
        <w:t xml:space="preserve">SELECTED PROFESSIONAL AFFILIATIONS and POSITIONS </w:t>
      </w:r>
    </w:p>
    <w:p w:rsidR="00D026F9" w:rsidRPr="00D026F9" w:rsidRDefault="00D026F9" w:rsidP="00595F79">
      <w:pPr>
        <w:keepNext/>
        <w:spacing w:before="240" w:after="60"/>
        <w:outlineLvl w:val="3"/>
        <w:rPr>
          <w:rFonts w:ascii="Arial" w:hAnsi="Arial" w:cs="Arial"/>
          <w:bCs/>
          <w:sz w:val="20"/>
          <w:szCs w:val="20"/>
        </w:rPr>
      </w:pPr>
      <w:r>
        <w:rPr>
          <w:rFonts w:ascii="Arial" w:hAnsi="Arial" w:cs="Arial"/>
          <w:b/>
          <w:bCs/>
          <w:sz w:val="20"/>
          <w:szCs w:val="20"/>
        </w:rPr>
        <w:t xml:space="preserve">New Rep Theater, </w:t>
      </w:r>
      <w:r w:rsidRPr="00D026F9">
        <w:rPr>
          <w:rFonts w:ascii="Arial" w:hAnsi="Arial" w:cs="Arial"/>
          <w:bCs/>
          <w:sz w:val="20"/>
          <w:szCs w:val="20"/>
        </w:rPr>
        <w:t>Board of Directors,</w:t>
      </w:r>
      <w:r>
        <w:rPr>
          <w:rFonts w:ascii="Arial" w:hAnsi="Arial" w:cs="Arial"/>
          <w:bCs/>
          <w:sz w:val="20"/>
          <w:szCs w:val="20"/>
        </w:rPr>
        <w:t xml:space="preserve"> </w:t>
      </w:r>
      <w:bookmarkStart w:id="1" w:name="_GoBack"/>
      <w:bookmarkEnd w:id="1"/>
      <w:r>
        <w:rPr>
          <w:rFonts w:ascii="Arial" w:hAnsi="Arial" w:cs="Arial"/>
          <w:bCs/>
          <w:sz w:val="20"/>
          <w:szCs w:val="20"/>
        </w:rPr>
        <w:t>2015-present</w:t>
      </w:r>
    </w:p>
    <w:p w:rsidR="00306B56" w:rsidRPr="00306B56" w:rsidRDefault="00306B56" w:rsidP="00595F79">
      <w:pPr>
        <w:keepNext/>
        <w:spacing w:before="240" w:after="60"/>
        <w:outlineLvl w:val="3"/>
        <w:rPr>
          <w:rFonts w:ascii="Arial" w:hAnsi="Arial" w:cs="Arial"/>
          <w:bCs/>
          <w:sz w:val="20"/>
          <w:szCs w:val="20"/>
        </w:rPr>
      </w:pPr>
      <w:r w:rsidRPr="00D026F9">
        <w:rPr>
          <w:rFonts w:ascii="Arial" w:hAnsi="Arial" w:cs="Arial"/>
          <w:b/>
          <w:bCs/>
          <w:sz w:val="20"/>
          <w:szCs w:val="20"/>
        </w:rPr>
        <w:t>American Community School</w:t>
      </w:r>
      <w:r w:rsidR="00D63A57" w:rsidRPr="00D026F9">
        <w:rPr>
          <w:rFonts w:ascii="Arial" w:hAnsi="Arial" w:cs="Arial"/>
          <w:b/>
          <w:bCs/>
          <w:sz w:val="20"/>
          <w:szCs w:val="20"/>
        </w:rPr>
        <w:t>s-</w:t>
      </w:r>
      <w:r w:rsidRPr="00D026F9">
        <w:rPr>
          <w:rFonts w:ascii="Arial" w:hAnsi="Arial" w:cs="Arial"/>
          <w:b/>
          <w:bCs/>
          <w:sz w:val="20"/>
          <w:szCs w:val="20"/>
        </w:rPr>
        <w:t>Athens</w:t>
      </w:r>
      <w:r w:rsidR="00D63A57">
        <w:rPr>
          <w:rFonts w:ascii="Arial" w:hAnsi="Arial" w:cs="Arial"/>
          <w:bCs/>
          <w:sz w:val="20"/>
          <w:szCs w:val="20"/>
        </w:rPr>
        <w:t xml:space="preserve"> </w:t>
      </w:r>
      <w:r w:rsidR="00D026F9">
        <w:rPr>
          <w:rFonts w:ascii="Arial" w:hAnsi="Arial" w:cs="Arial"/>
          <w:bCs/>
          <w:sz w:val="20"/>
          <w:szCs w:val="20"/>
        </w:rPr>
        <w:t>[</w:t>
      </w:r>
      <w:r w:rsidR="00D63A57">
        <w:rPr>
          <w:rFonts w:ascii="Arial" w:hAnsi="Arial" w:cs="Arial"/>
          <w:bCs/>
          <w:sz w:val="20"/>
          <w:szCs w:val="20"/>
        </w:rPr>
        <w:t>Athens, Greece</w:t>
      </w:r>
      <w:r w:rsidR="00D026F9">
        <w:rPr>
          <w:rFonts w:ascii="Arial" w:hAnsi="Arial" w:cs="Arial"/>
          <w:bCs/>
          <w:sz w:val="20"/>
          <w:szCs w:val="20"/>
        </w:rPr>
        <w:t xml:space="preserve">], </w:t>
      </w:r>
      <w:r w:rsidR="00D026F9" w:rsidRPr="00D026F9">
        <w:rPr>
          <w:rFonts w:ascii="Arial" w:hAnsi="Arial" w:cs="Arial"/>
          <w:bCs/>
          <w:sz w:val="20"/>
          <w:szCs w:val="20"/>
        </w:rPr>
        <w:t>International Advisory Board,</w:t>
      </w:r>
      <w:r w:rsidR="00D026F9">
        <w:rPr>
          <w:rFonts w:ascii="Arial" w:hAnsi="Arial" w:cs="Arial"/>
          <w:b/>
          <w:bCs/>
          <w:sz w:val="20"/>
          <w:szCs w:val="20"/>
        </w:rPr>
        <w:t xml:space="preserve"> </w:t>
      </w:r>
      <w:r w:rsidR="00D026F9">
        <w:rPr>
          <w:rFonts w:ascii="Arial" w:hAnsi="Arial" w:cs="Arial"/>
          <w:bCs/>
          <w:sz w:val="20"/>
          <w:szCs w:val="20"/>
        </w:rPr>
        <w:t>2013-present</w:t>
      </w:r>
    </w:p>
    <w:p w:rsidR="00595F79" w:rsidRPr="00595F79" w:rsidRDefault="00595F79" w:rsidP="00595F79">
      <w:pPr>
        <w:keepNext/>
        <w:spacing w:before="240" w:after="60"/>
        <w:outlineLvl w:val="3"/>
        <w:rPr>
          <w:rFonts w:ascii="Arial" w:hAnsi="Arial" w:cs="Arial"/>
          <w:bCs/>
          <w:sz w:val="20"/>
          <w:szCs w:val="20"/>
        </w:rPr>
      </w:pPr>
      <w:r w:rsidRPr="00595F79">
        <w:rPr>
          <w:rFonts w:ascii="Arial" w:hAnsi="Arial" w:cs="Arial"/>
          <w:b/>
          <w:bCs/>
          <w:sz w:val="20"/>
          <w:szCs w:val="20"/>
        </w:rPr>
        <w:t>The Organizational Behavior Teaching Society</w:t>
      </w:r>
      <w:r w:rsidRPr="00595F79">
        <w:rPr>
          <w:rFonts w:ascii="Arial" w:hAnsi="Arial" w:cs="Arial"/>
          <w:bCs/>
          <w:sz w:val="20"/>
          <w:szCs w:val="20"/>
        </w:rPr>
        <w:t xml:space="preserve"> [member 1980-present]: David L. Bradford Outstanding Educator Award S</w:t>
      </w:r>
      <w:r w:rsidR="004C4DFF">
        <w:rPr>
          <w:rFonts w:ascii="Arial" w:hAnsi="Arial" w:cs="Arial"/>
          <w:bCs/>
          <w:sz w:val="20"/>
          <w:szCs w:val="20"/>
        </w:rPr>
        <w:t xml:space="preserve">election Committee 2007-2011; </w:t>
      </w:r>
      <w:r w:rsidRPr="00595F79">
        <w:rPr>
          <w:rFonts w:ascii="Arial" w:hAnsi="Arial" w:cs="Arial"/>
          <w:bCs/>
          <w:sz w:val="20"/>
          <w:szCs w:val="20"/>
        </w:rPr>
        <w:t xml:space="preserve">Member, Conference Organization Committee 2005-2008; Co-chair, Conference Program Committee 2006-2007; Past-president 2007-2009; President 2005-2007; President-elect 2004-2005; Board of Directors 1990-1997, 2004-2007; Conference Site Committee (chair) 2004-2005; Fritz Roethlisberger Memorial Award Committee 1991-1992; Governance Committee 1990-1993; Teaching Awards Policy Committee 1995-1996.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The Academy of Management </w:t>
      </w:r>
      <w:r w:rsidRPr="00595F79">
        <w:rPr>
          <w:rFonts w:ascii="Arial" w:hAnsi="Arial"/>
          <w:sz w:val="20"/>
        </w:rPr>
        <w:t>[</w:t>
      </w:r>
      <w:r w:rsidRPr="00595F79">
        <w:rPr>
          <w:rFonts w:ascii="Arial" w:hAnsi="Arial"/>
          <w:i/>
          <w:sz w:val="20"/>
        </w:rPr>
        <w:t xml:space="preserve">Management Education, </w:t>
      </w:r>
      <w:r w:rsidRPr="00595F79">
        <w:rPr>
          <w:rFonts w:ascii="Arial" w:hAnsi="Arial"/>
          <w:sz w:val="20"/>
        </w:rPr>
        <w:t xml:space="preserve">and </w:t>
      </w:r>
      <w:r w:rsidRPr="00595F79">
        <w:rPr>
          <w:rFonts w:ascii="Arial" w:hAnsi="Arial"/>
          <w:i/>
          <w:sz w:val="20"/>
        </w:rPr>
        <w:t>Gender and Diversity in Organizations</w:t>
      </w:r>
      <w:r w:rsidRPr="00595F79">
        <w:rPr>
          <w:rFonts w:ascii="Arial" w:hAnsi="Arial"/>
          <w:sz w:val="20"/>
        </w:rPr>
        <w:t xml:space="preserve"> division memberships], 1984-present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Midwest Center for Non-profit Leadership, </w:t>
      </w:r>
      <w:r w:rsidRPr="00595F79">
        <w:rPr>
          <w:rFonts w:ascii="Arial" w:hAnsi="Arial"/>
          <w:sz w:val="20"/>
        </w:rPr>
        <w:t>Senior Fellow, 2010-</w:t>
      </w:r>
      <w:r w:rsidR="009F5AC6">
        <w:rPr>
          <w:rFonts w:ascii="Arial" w:hAnsi="Arial"/>
          <w:sz w:val="20"/>
        </w:rPr>
        <w:t>2012.</w:t>
      </w:r>
      <w:r w:rsidRPr="00595F79">
        <w:rPr>
          <w:rFonts w:ascii="Arial" w:hAnsi="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bCs/>
          <w:sz w:val="20"/>
        </w:rPr>
        <w:t>Kansas City Public Library Foundation,</w:t>
      </w:r>
      <w:r w:rsidRPr="00595F79">
        <w:rPr>
          <w:rFonts w:ascii="Arial" w:hAnsi="Arial"/>
          <w:sz w:val="20"/>
        </w:rPr>
        <w:t xml:space="preserve"> Founding Board of Directors, 2005-2009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Actors Theater of Kansas City</w:t>
      </w:r>
      <w:r w:rsidRPr="00595F79">
        <w:rPr>
          <w:rFonts w:ascii="Arial" w:hAnsi="Arial"/>
          <w:sz w:val="20"/>
        </w:rPr>
        <w:t xml:space="preserve">, Founding Board of Directors, 2005-2008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sidRPr="00595F79">
        <w:rPr>
          <w:rFonts w:ascii="Arial" w:hAnsi="Arial"/>
          <w:b/>
          <w:sz w:val="20"/>
        </w:rPr>
        <w:t xml:space="preserve">Heart of American Shakespeare Festival, </w:t>
      </w:r>
      <w:r w:rsidRPr="00595F79">
        <w:rPr>
          <w:rFonts w:ascii="Arial" w:hAnsi="Arial"/>
          <w:bCs/>
          <w:sz w:val="20"/>
        </w:rPr>
        <w:t>Education committee</w:t>
      </w:r>
      <w:r w:rsidRPr="00595F79">
        <w:rPr>
          <w:rFonts w:ascii="Arial" w:hAnsi="Arial"/>
          <w:sz w:val="20"/>
        </w:rPr>
        <w:t xml:space="preserve">, 2003-2005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595F79" w:rsidRPr="00595F79" w:rsidRDefault="00CD6AC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b/>
          <w:sz w:val="20"/>
        </w:rPr>
        <w:t xml:space="preserve">The National Museum of </w:t>
      </w:r>
      <w:r w:rsidR="00595F79" w:rsidRPr="00595F79">
        <w:rPr>
          <w:rFonts w:ascii="Arial" w:hAnsi="Arial"/>
          <w:b/>
          <w:sz w:val="20"/>
        </w:rPr>
        <w:t>Toy</w:t>
      </w:r>
      <w:r>
        <w:rPr>
          <w:rFonts w:ascii="Arial" w:hAnsi="Arial"/>
          <w:b/>
          <w:sz w:val="20"/>
        </w:rPr>
        <w:t>s</w:t>
      </w:r>
      <w:r w:rsidR="00595F79" w:rsidRPr="00595F79">
        <w:rPr>
          <w:rFonts w:ascii="Arial" w:hAnsi="Arial"/>
          <w:b/>
          <w:sz w:val="20"/>
        </w:rPr>
        <w:t xml:space="preserve"> and Miniature</w:t>
      </w:r>
      <w:r>
        <w:rPr>
          <w:rFonts w:ascii="Arial" w:hAnsi="Arial"/>
          <w:b/>
          <w:sz w:val="20"/>
        </w:rPr>
        <w:t>s</w:t>
      </w:r>
      <w:r w:rsidR="00595F79" w:rsidRPr="00595F79">
        <w:rPr>
          <w:rFonts w:ascii="Arial" w:hAnsi="Arial"/>
          <w:b/>
          <w:sz w:val="20"/>
        </w:rPr>
        <w:t xml:space="preserve">, </w:t>
      </w:r>
      <w:r w:rsidR="00595F79" w:rsidRPr="00595F79">
        <w:rPr>
          <w:rFonts w:ascii="Arial" w:hAnsi="Arial"/>
          <w:bCs/>
          <w:sz w:val="20"/>
        </w:rPr>
        <w:t>Board of Directors</w:t>
      </w:r>
      <w:r w:rsidR="00595F79" w:rsidRPr="00595F79">
        <w:rPr>
          <w:rFonts w:ascii="Arial" w:hAnsi="Arial"/>
          <w:sz w:val="20"/>
        </w:rPr>
        <w:t>,</w:t>
      </w:r>
      <w:r w:rsidR="00595F79" w:rsidRPr="00595F79">
        <w:rPr>
          <w:rFonts w:ascii="Arial" w:hAnsi="Arial"/>
          <w:b/>
          <w:sz w:val="20"/>
        </w:rPr>
        <w:t xml:space="preserve"> </w:t>
      </w:r>
      <w:r w:rsidR="00595F79" w:rsidRPr="00595F79">
        <w:rPr>
          <w:rFonts w:ascii="Arial" w:hAnsi="Arial"/>
          <w:sz w:val="20"/>
        </w:rPr>
        <w:t>2000-2005</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Friends of Chamber Music, </w:t>
      </w:r>
      <w:r w:rsidRPr="00595F79">
        <w:rPr>
          <w:rFonts w:ascii="Arial" w:hAnsi="Arial"/>
          <w:bCs/>
          <w:sz w:val="20"/>
        </w:rPr>
        <w:t>Board of Directors</w:t>
      </w:r>
      <w:r w:rsidRPr="00595F79">
        <w:rPr>
          <w:rFonts w:ascii="Arial" w:hAnsi="Arial"/>
          <w:sz w:val="20"/>
        </w:rPr>
        <w:t xml:space="preserve">, 2003-2005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Mayor</w:t>
      </w:r>
      <w:r w:rsidR="009F5AC6">
        <w:rPr>
          <w:rFonts w:ascii="Arial" w:hAnsi="Arial"/>
          <w:b/>
          <w:sz w:val="20"/>
        </w:rPr>
        <w:t>’</w:t>
      </w:r>
      <w:r w:rsidRPr="00595F79">
        <w:rPr>
          <w:rFonts w:ascii="Arial" w:hAnsi="Arial"/>
          <w:b/>
          <w:sz w:val="20"/>
        </w:rPr>
        <w:t>s Kansas City Collaborative for Academic Excellence: Building Civic Capacity for Urban School Reform</w:t>
      </w:r>
      <w:r w:rsidRPr="00595F79">
        <w:rPr>
          <w:rFonts w:ascii="Arial" w:hAnsi="Arial"/>
          <w:sz w:val="20"/>
        </w:rPr>
        <w:t xml:space="preserve">, 2001-2004; early childhood education sub-committee, 2001-2004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Pembroke-Hill School</w:t>
      </w:r>
      <w:r w:rsidRPr="00595F79">
        <w:rPr>
          <w:rFonts w:ascii="Arial" w:hAnsi="Arial"/>
          <w:sz w:val="20"/>
        </w:rPr>
        <w:t>, Academic Affairs Strategic Planning Committee, 1998-2000; Trustees</w:t>
      </w:r>
      <w:r w:rsidR="00981786">
        <w:rPr>
          <w:rFonts w:ascii="Arial" w:hAnsi="Arial"/>
          <w:sz w:val="20"/>
        </w:rPr>
        <w:t>’</w:t>
      </w:r>
      <w:r w:rsidRPr="00595F79">
        <w:rPr>
          <w:rFonts w:ascii="Arial" w:hAnsi="Arial"/>
          <w:sz w:val="20"/>
        </w:rPr>
        <w:t xml:space="preserve"> Committee of Diversity, 2000-2002; Middle School Council, 2003-2004; Sixth Grade Community Learning Day Committee (founding chair) 2003-2004; Arts Council, 2003-2004, treasurer 2003-2004</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The Hall Family Foundation Merit Scholarship Review Committee</w:t>
      </w:r>
      <w:r w:rsidRPr="00595F79">
        <w:rPr>
          <w:rFonts w:ascii="Arial" w:hAnsi="Arial"/>
          <w:sz w:val="20"/>
        </w:rPr>
        <w:t>, 2000-2003</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Cs/>
          <w:sz w:val="20"/>
        </w:rPr>
        <w:t>The Forum for Early Childhood Organization and Leadership Development</w:t>
      </w:r>
      <w:r w:rsidRPr="00595F79">
        <w:rPr>
          <w:rFonts w:ascii="Arial" w:hAnsi="Arial"/>
          <w:b/>
          <w:sz w:val="20"/>
        </w:rPr>
        <w:t>,</w:t>
      </w:r>
      <w:r w:rsidRPr="00595F79">
        <w:rPr>
          <w:rFonts w:ascii="Arial" w:hAnsi="Arial"/>
          <w:sz w:val="20"/>
        </w:rPr>
        <w:t xml:space="preserve"> </w:t>
      </w:r>
      <w:r w:rsidRPr="00595F79">
        <w:rPr>
          <w:rFonts w:ascii="Arial" w:hAnsi="Arial"/>
          <w:bCs/>
          <w:sz w:val="20"/>
        </w:rPr>
        <w:t>National Advisory Council</w:t>
      </w:r>
      <w:r w:rsidRPr="00595F79">
        <w:rPr>
          <w:rFonts w:ascii="Arial" w:hAnsi="Arial"/>
          <w:sz w:val="20"/>
        </w:rPr>
        <w:t xml:space="preserve">, Midwest Center for Non-Profit Leadership, 1996-2002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sidRPr="00595F79">
        <w:rPr>
          <w:rFonts w:ascii="Arial" w:hAnsi="Arial"/>
          <w:b/>
          <w:sz w:val="20"/>
        </w:rPr>
        <w:t>Missouri Higher Education Partnership for the KCMO Schools</w:t>
      </w:r>
      <w:r w:rsidRPr="00595F79">
        <w:rPr>
          <w:rFonts w:ascii="Arial" w:hAnsi="Arial"/>
          <w:sz w:val="20"/>
        </w:rPr>
        <w:t>, founding member, 2000-2001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Kansas City Urban Teaching Fellows, </w:t>
      </w:r>
      <w:r w:rsidRPr="00595F79">
        <w:rPr>
          <w:rFonts w:ascii="Arial" w:hAnsi="Arial"/>
          <w:bCs/>
          <w:sz w:val="20"/>
        </w:rPr>
        <w:t>Steering Committee</w:t>
      </w:r>
      <w:r w:rsidRPr="00595F79">
        <w:rPr>
          <w:rFonts w:ascii="Arial" w:hAnsi="Arial"/>
          <w:sz w:val="20"/>
        </w:rPr>
        <w:t>, 2000-2001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Kauffman and Danforth Foundations Missouri Superintendent</w:t>
      </w:r>
      <w:r w:rsidR="00981786">
        <w:rPr>
          <w:rFonts w:ascii="Arial" w:hAnsi="Arial"/>
          <w:b/>
          <w:sz w:val="20"/>
        </w:rPr>
        <w:t>s’</w:t>
      </w:r>
      <w:r w:rsidRPr="00595F79">
        <w:rPr>
          <w:rFonts w:ascii="Arial" w:hAnsi="Arial"/>
          <w:b/>
          <w:sz w:val="20"/>
        </w:rPr>
        <w:t xml:space="preserve"> Forum, </w:t>
      </w:r>
      <w:r w:rsidRPr="00595F79">
        <w:rPr>
          <w:rFonts w:ascii="Arial" w:hAnsi="Arial"/>
          <w:bCs/>
          <w:sz w:val="20"/>
        </w:rPr>
        <w:t>Advisory Board</w:t>
      </w:r>
      <w:r w:rsidRPr="00595F79">
        <w:rPr>
          <w:rFonts w:ascii="Arial" w:hAnsi="Arial"/>
          <w:sz w:val="20"/>
        </w:rPr>
        <w:t>, 1999-2001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The Basic School Regional Center, </w:t>
      </w:r>
      <w:r w:rsidRPr="00595F79">
        <w:rPr>
          <w:rFonts w:ascii="Arial" w:hAnsi="Arial"/>
          <w:bCs/>
          <w:sz w:val="20"/>
        </w:rPr>
        <w:t>Board of Directors</w:t>
      </w:r>
      <w:r w:rsidRPr="00595F79">
        <w:rPr>
          <w:rFonts w:ascii="Arial" w:hAnsi="Arial"/>
          <w:sz w:val="20"/>
        </w:rPr>
        <w:t xml:space="preserve">, 1999-2001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Missouri Council on Economic Education, </w:t>
      </w:r>
      <w:r w:rsidRPr="00595F79">
        <w:rPr>
          <w:rFonts w:ascii="Arial" w:hAnsi="Arial"/>
          <w:sz w:val="20"/>
        </w:rPr>
        <w:t>Board</w:t>
      </w:r>
      <w:r w:rsidRPr="00595F79">
        <w:rPr>
          <w:rFonts w:ascii="Arial" w:hAnsi="Arial"/>
          <w:bCs/>
          <w:sz w:val="20"/>
        </w:rPr>
        <w:t xml:space="preserve"> of Trustees</w:t>
      </w:r>
      <w:r w:rsidRPr="00595F79">
        <w:rPr>
          <w:rFonts w:ascii="Arial" w:hAnsi="Arial"/>
          <w:sz w:val="20"/>
        </w:rPr>
        <w:t>, 2000</w:t>
      </w:r>
      <w:r w:rsidRPr="00595F79">
        <w:rPr>
          <w:rFonts w:ascii="WP TypographicSymbols" w:hAnsi="WP TypographicSymbols"/>
          <w:sz w:val="20"/>
        </w:rPr>
        <w:t>B</w:t>
      </w:r>
      <w:r w:rsidRPr="00595F79">
        <w:rPr>
          <w:rFonts w:ascii="Arial" w:hAnsi="Arial"/>
          <w:sz w:val="20"/>
        </w:rPr>
        <w:t>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W. K. Kellogg Foundation Review and Dissemination Team</w:t>
      </w:r>
      <w:r w:rsidRPr="00595F79">
        <w:rPr>
          <w:rFonts w:ascii="Arial" w:hAnsi="Arial"/>
          <w:sz w:val="20"/>
        </w:rPr>
        <w:t>, college age youth leadership development cluster, 1996-1998</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r w:rsidRPr="00595F79">
        <w:rPr>
          <w:rFonts w:ascii="Arial" w:hAnsi="Arial"/>
          <w:b/>
          <w:sz w:val="20"/>
        </w:rPr>
        <w:lastRenderedPageBreak/>
        <w:t>National Steering Committee, New</w:t>
      </w:r>
      <w:r w:rsidRPr="00595F79">
        <w:rPr>
          <w:rFonts w:ascii="Arial" w:hAnsi="Arial"/>
          <w:b/>
          <w:i/>
          <w:sz w:val="20"/>
        </w:rPr>
        <w:t xml:space="preserve"> Models of Management Education</w:t>
      </w:r>
      <w:r w:rsidRPr="00595F79">
        <w:rPr>
          <w:rFonts w:ascii="Arial" w:hAnsi="Arial"/>
          <w:sz w:val="20"/>
        </w:rPr>
        <w:t xml:space="preserve"> project, a joint effort of the Graduate Management Admissions Council (GMAC) and American Assembly of Collegiate Schools of Business (AACSB) to facilitate new standards and processes for accreditation and for student learning 1994-1997</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0"/>
        </w:rPr>
        <w:t xml:space="preserve">W. K. Kellogg Foundation </w:t>
      </w:r>
      <w:r w:rsidRPr="00595F79">
        <w:rPr>
          <w:rFonts w:ascii="Arial" w:hAnsi="Arial"/>
          <w:sz w:val="20"/>
        </w:rPr>
        <w:t>“</w:t>
      </w:r>
      <w:r w:rsidRPr="00595F79">
        <w:rPr>
          <w:rFonts w:ascii="Arial" w:hAnsi="Arial"/>
          <w:b/>
          <w:sz w:val="20"/>
        </w:rPr>
        <w:t xml:space="preserve">Leadership Applied: Reinventing the </w:t>
      </w:r>
      <w:r w:rsidR="00B13BD6" w:rsidRPr="00595F79">
        <w:rPr>
          <w:rFonts w:ascii="Arial" w:hAnsi="Arial"/>
          <w:b/>
          <w:sz w:val="20"/>
        </w:rPr>
        <w:t>University</w:t>
      </w:r>
      <w:r w:rsidR="00CD6AC9">
        <w:rPr>
          <w:rFonts w:ascii="Arial" w:hAnsi="Arial"/>
          <w:b/>
          <w:sz w:val="20"/>
        </w:rPr>
        <w:t>:</w:t>
      </w:r>
      <w:r w:rsidR="00B13BD6">
        <w:rPr>
          <w:rFonts w:ascii="Arial" w:hAnsi="Arial"/>
          <w:b/>
          <w:sz w:val="20"/>
        </w:rPr>
        <w:t>”</w:t>
      </w:r>
      <w:r w:rsidR="00B13BD6" w:rsidRPr="00595F79">
        <w:rPr>
          <w:rFonts w:ascii="Arial" w:hAnsi="Arial"/>
          <w:sz w:val="20"/>
        </w:rPr>
        <w:t xml:space="preserve"> project</w:t>
      </w:r>
      <w:r w:rsidRPr="00595F79">
        <w:rPr>
          <w:rFonts w:ascii="Arial" w:hAnsi="Arial"/>
          <w:sz w:val="20"/>
        </w:rPr>
        <w:t xml:space="preserve"> development team, 1997-1998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bCs/>
          <w:sz w:val="20"/>
        </w:rPr>
      </w:pPr>
    </w:p>
    <w:p w:rsidR="00306B56"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bCs/>
          <w:sz w:val="20"/>
        </w:rPr>
        <w:t xml:space="preserve">National Training Laboratory (NTL) Institute for the Applied Behavioral Sciences, </w:t>
      </w:r>
      <w:r w:rsidRPr="00595F79">
        <w:rPr>
          <w:rFonts w:ascii="Arial" w:hAnsi="Arial"/>
          <w:sz w:val="20"/>
        </w:rPr>
        <w:t xml:space="preserve">professional member 1983-1993.  Faculty: Graduate Student Professional Development Program, 1980-1981 </w:t>
      </w:r>
    </w:p>
    <w:p w:rsidR="00D63A57" w:rsidRDefault="00D63A57"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595F79" w:rsidRPr="00306B56"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sz w:val="28"/>
        </w:rPr>
        <w:t xml:space="preserve">SELECTED UNIVERSITY OF MISSOURI SERVICE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
          <w:sz w:val="20"/>
        </w:rPr>
        <w:t xml:space="preserve">UM System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 xml:space="preserve">Advisor, UM System </w:t>
      </w:r>
      <w:r w:rsidR="00CD45C4">
        <w:rPr>
          <w:rFonts w:ascii="Arial" w:hAnsi="Arial" w:cs="Arial"/>
          <w:sz w:val="20"/>
        </w:rPr>
        <w:t xml:space="preserve">Academic </w:t>
      </w:r>
      <w:r w:rsidRPr="00595F79">
        <w:rPr>
          <w:rFonts w:ascii="Arial" w:hAnsi="Arial" w:cs="Arial"/>
          <w:sz w:val="20"/>
        </w:rPr>
        <w:t>Search Process Deve</w:t>
      </w:r>
      <w:r w:rsidR="004C4DFF">
        <w:rPr>
          <w:rFonts w:ascii="Arial" w:hAnsi="Arial" w:cs="Arial"/>
          <w:sz w:val="20"/>
        </w:rPr>
        <w:t>lopment Initiative, 2012</w:t>
      </w:r>
      <w:r w:rsidRPr="00595F79">
        <w:rPr>
          <w:rFonts w:ascii="Arial" w:hAnsi="Arial" w:cs="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University of Missouri Presidential Search Committee, 2011-2012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 xml:space="preserve">Advisor, </w:t>
      </w:r>
      <w:r w:rsidRPr="00595F79">
        <w:rPr>
          <w:rFonts w:ascii="Arial" w:hAnsi="Arial" w:cs="Arial"/>
          <w:i/>
          <w:sz w:val="20"/>
        </w:rPr>
        <w:t xml:space="preserve">Advancing Missouri </w:t>
      </w:r>
      <w:r w:rsidR="004C4DFF">
        <w:rPr>
          <w:rFonts w:ascii="Arial" w:hAnsi="Arial" w:cs="Arial"/>
          <w:sz w:val="20"/>
        </w:rPr>
        <w:t>campaign, 2011-2012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Core faculty, UM System Leadership D</w:t>
      </w:r>
      <w:r w:rsidR="004C4DFF">
        <w:rPr>
          <w:rFonts w:ascii="Arial" w:hAnsi="Arial" w:cs="Arial"/>
          <w:sz w:val="20"/>
        </w:rPr>
        <w:t>evelopment Program, 2011-2012</w:t>
      </w:r>
      <w:r w:rsidRPr="00595F79">
        <w:rPr>
          <w:rFonts w:ascii="Arial" w:hAnsi="Arial" w:cs="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595F79">
        <w:rPr>
          <w:rFonts w:ascii="Arial" w:hAnsi="Arial" w:cs="Arial"/>
          <w:sz w:val="20"/>
        </w:rPr>
        <w:t>Thomas Jefferson Award Committee, 1998-2000; Award Redesign Committee, 2000-2001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University of Missouri Consortium for Educational Policy Analysis: Board of Deans, 1999-2001; State Advisory Board, 1999-2002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873C8A"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F</w:t>
      </w:r>
      <w:r w:rsidRPr="00873C8A">
        <w:rPr>
          <w:rFonts w:ascii="Arial" w:hAnsi="Arial"/>
          <w:sz w:val="20"/>
        </w:rPr>
        <w:t xml:space="preserve">ounding member, </w:t>
      </w:r>
      <w:r w:rsidR="00595F79" w:rsidRPr="00595F79">
        <w:rPr>
          <w:rFonts w:ascii="Arial" w:hAnsi="Arial"/>
          <w:sz w:val="20"/>
        </w:rPr>
        <w:t>The University of Missouri System President</w:t>
      </w:r>
      <w:r w:rsidR="00981786">
        <w:rPr>
          <w:rFonts w:ascii="Arial" w:hAnsi="Arial"/>
          <w:sz w:val="20"/>
        </w:rPr>
        <w:t>’</w:t>
      </w:r>
      <w:r w:rsidR="00595F79" w:rsidRPr="00595F79">
        <w:rPr>
          <w:rFonts w:ascii="Arial" w:hAnsi="Arial"/>
          <w:sz w:val="20"/>
        </w:rPr>
        <w:t>s Advisory Council on Academic Leadership 1998-2000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University of Missouri Research Board Reviewer, 1997-1999</w:t>
      </w:r>
      <w:r w:rsidRPr="00595F79">
        <w:rPr>
          <w:rFonts w:ascii="Arial" w:hAnsi="Arial"/>
          <w:sz w:val="20"/>
        </w:rPr>
        <w:tab/>
      </w:r>
      <w:r w:rsidRPr="00595F79">
        <w:rPr>
          <w:rFonts w:ascii="Arial" w:hAnsi="Arial"/>
          <w:sz w:val="20"/>
        </w:rPr>
        <w:tab/>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University of Missouri Collaborative Ed.D. Planning, 1998-1999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
          <w:sz w:val="20"/>
        </w:rPr>
        <w:t xml:space="preserve">UMKC campus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Default="00873C8A"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F</w:t>
      </w:r>
      <w:r w:rsidRPr="00873C8A">
        <w:rPr>
          <w:rFonts w:ascii="Arial" w:hAnsi="Arial"/>
          <w:sz w:val="20"/>
        </w:rPr>
        <w:t xml:space="preserve">ounding chair, </w:t>
      </w:r>
      <w:r w:rsidR="00595F79" w:rsidRPr="00595F79">
        <w:rPr>
          <w:rFonts w:ascii="Arial" w:hAnsi="Arial"/>
          <w:sz w:val="20"/>
        </w:rPr>
        <w:t>Starr Symposium: Women’s</w:t>
      </w:r>
      <w:r w:rsidR="004C4DFF">
        <w:rPr>
          <w:rFonts w:ascii="Arial" w:hAnsi="Arial"/>
          <w:sz w:val="20"/>
        </w:rPr>
        <w:t xml:space="preserve"> Day of Learning, 2011.</w:t>
      </w:r>
      <w:r w:rsidR="00595F79" w:rsidRPr="00595F79">
        <w:rPr>
          <w:rFonts w:ascii="Arial" w:hAnsi="Arial"/>
          <w:sz w:val="20"/>
        </w:rPr>
        <w:t xml:space="preserve">   </w:t>
      </w:r>
    </w:p>
    <w:p w:rsidR="00905D6C" w:rsidRDefault="00905D6C" w:rsidP="00905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905D6C" w:rsidRPr="00595F79" w:rsidRDefault="00905D6C" w:rsidP="00905D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Starr Symposium, distinguished panelist 2011</w:t>
      </w:r>
    </w:p>
    <w:p w:rsidR="00905D6C" w:rsidRPr="00595F79" w:rsidRDefault="00905D6C"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Campus-level search committees: Bloch School Dean (2008-2009); Director of </w:t>
      </w:r>
      <w:r w:rsidRPr="00595F79">
        <w:rPr>
          <w:rFonts w:ascii="Arial" w:hAnsi="Arial"/>
          <w:i/>
          <w:sz w:val="20"/>
        </w:rPr>
        <w:t>The Center for the City</w:t>
      </w:r>
      <w:r w:rsidRPr="00595F79">
        <w:rPr>
          <w:rFonts w:ascii="Arial" w:hAnsi="Arial"/>
          <w:sz w:val="20"/>
        </w:rPr>
        <w:t xml:space="preserve"> (2000-2001); Vice Chancellor for Student Affairs (1999); Director of Institutional Research (1997-98, 1998-99)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UMKC Curators Professorships, Campus Selection Committee, 2009-present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President’s Award for Research and Creativity, Selection Committee, 2006</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Center for the City</w:t>
      </w:r>
      <w:r w:rsidRPr="00595F79">
        <w:rPr>
          <w:rFonts w:ascii="Arial" w:hAnsi="Arial"/>
          <w:sz w:val="20"/>
        </w:rPr>
        <w:t>, Strategic Planning and Review Committee, 2005-2006</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Chancellor’s Advisory Committee to the UMKC Women’s Center, 2004-2005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Graduate Council, 2003-2005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lastRenderedPageBreak/>
        <w:t xml:space="preserve">University Tenure and Promotion Committee, 2003-2004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Faculty Advisory Committee, Center for Creative Studies, 2003-2005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Faculty Council on Urban Affairs, 2004-2006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Academic Council, 1999-2001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Deans Council, 1999-2001</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Chancellor</w:t>
      </w:r>
      <w:r w:rsidR="009F5AC6">
        <w:rPr>
          <w:rFonts w:ascii="Arial" w:hAnsi="Arial"/>
          <w:sz w:val="20"/>
        </w:rPr>
        <w:t>’</w:t>
      </w:r>
      <w:r w:rsidRPr="00595F79">
        <w:rPr>
          <w:rFonts w:ascii="Arial" w:hAnsi="Arial"/>
          <w:sz w:val="20"/>
        </w:rPr>
        <w:t xml:space="preserve">s Extended Cabinet, 2000-2001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Urban Initiative (</w:t>
      </w:r>
      <w:r w:rsidRPr="00595F79">
        <w:rPr>
          <w:rFonts w:ascii="Arial" w:hAnsi="Arial"/>
          <w:i/>
          <w:iCs/>
          <w:sz w:val="20"/>
        </w:rPr>
        <w:t xml:space="preserve">Center for the City) </w:t>
      </w:r>
      <w:r w:rsidRPr="00595F79">
        <w:rPr>
          <w:rFonts w:ascii="Arial" w:hAnsi="Arial"/>
          <w:sz w:val="20"/>
        </w:rPr>
        <w:t>Planning Committee, 1998-2000</w:t>
      </w:r>
    </w:p>
    <w:p w:rsidR="00873C8A" w:rsidRDefault="00873C8A"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873C8A" w:rsidP="00873C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873C8A">
        <w:rPr>
          <w:rFonts w:ascii="Arial" w:hAnsi="Arial"/>
          <w:sz w:val="20"/>
        </w:rPr>
        <w:t xml:space="preserve">Co-chair, </w:t>
      </w:r>
      <w:r w:rsidR="00595F79" w:rsidRPr="00595F79">
        <w:rPr>
          <w:rFonts w:ascii="Arial" w:hAnsi="Arial"/>
          <w:sz w:val="20"/>
        </w:rPr>
        <w:t>Community Education Task force, 1999-2000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i/>
          <w:sz w:val="20"/>
        </w:rPr>
        <w:t>Great Ideas for the 21</w:t>
      </w:r>
      <w:r w:rsidRPr="00595F79">
        <w:rPr>
          <w:rFonts w:ascii="Arial" w:hAnsi="Arial"/>
          <w:i/>
          <w:sz w:val="20"/>
          <w:vertAlign w:val="superscript"/>
        </w:rPr>
        <w:t>st</w:t>
      </w:r>
      <w:r w:rsidRPr="00595F79">
        <w:rPr>
          <w:rFonts w:ascii="Arial" w:hAnsi="Arial"/>
          <w:i/>
          <w:sz w:val="20"/>
        </w:rPr>
        <w:t xml:space="preserve"> Century</w:t>
      </w:r>
      <w:r w:rsidRPr="00595F79">
        <w:rPr>
          <w:rFonts w:ascii="Arial" w:hAnsi="Arial"/>
          <w:sz w:val="20"/>
        </w:rPr>
        <w:t xml:space="preserve"> Lecture Series Planning Committee, 1999-2000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Executive Committee, Center for Interdisciplinary Studies, 1999-2000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Co-chair, Local Hosting Committee, </w:t>
      </w:r>
      <w:r w:rsidRPr="00595F79">
        <w:rPr>
          <w:rFonts w:ascii="Arial" w:hAnsi="Arial"/>
          <w:i/>
          <w:sz w:val="20"/>
        </w:rPr>
        <w:t>Initiative for a Competitive Inner City</w:t>
      </w:r>
      <w:r w:rsidRPr="00595F79">
        <w:rPr>
          <w:rFonts w:ascii="Arial" w:hAnsi="Arial"/>
          <w:sz w:val="20"/>
        </w:rPr>
        <w:t xml:space="preserve"> conference, 1999-2000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UMKC-North Central Association Reaccreditation Campus Steering Committee, 1997-1999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UMKC-North Central Association Reaccreditation Unit Coordinators Committee, 1997-1999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National Collegiate Athletic Association (NCAA) Accreditation Steering Committee, 1997-1999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Chair, Salzburg Seminar Fellowship Selection Committees, 1995-1998; member 1998-2003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Chair, Thomas Barr Fellowship Selection Committees, 1995-1998; member 1998-2003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bCs/>
          <w:sz w:val="20"/>
        </w:rPr>
        <w:t xml:space="preserve">Bloch School of Business and Public Administration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7F7464" w:rsidRDefault="007F7464"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Chair, Bloch Executive MBA Community Day of Learning, 2012-present</w:t>
      </w:r>
    </w:p>
    <w:p w:rsidR="007F7464" w:rsidRDefault="007F7464"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Chair, Department of Public Affairs Tenure and Promotion Committee, 2010-present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Bloch School Research and Awards Committee, 2009</w:t>
      </w:r>
      <w:r w:rsidR="007F7464">
        <w:rPr>
          <w:rFonts w:ascii="Arial" w:hAnsi="Arial"/>
          <w:sz w:val="20"/>
        </w:rPr>
        <w:t>-</w:t>
      </w:r>
      <w:r w:rsidR="004C4DFF">
        <w:rPr>
          <w:rFonts w:ascii="Arial" w:hAnsi="Arial"/>
          <w:sz w:val="20"/>
        </w:rPr>
        <w:t>2012</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Executive MPA Design Committee, 2011</w:t>
      </w:r>
      <w:r w:rsidR="007F7464">
        <w:rPr>
          <w:rFonts w:ascii="Arial" w:hAnsi="Arial"/>
          <w:sz w:val="20"/>
        </w:rPr>
        <w:t>-</w:t>
      </w:r>
      <w:r w:rsidR="004C4DFF">
        <w:rPr>
          <w:rFonts w:ascii="Arial" w:hAnsi="Arial"/>
          <w:sz w:val="20"/>
        </w:rPr>
        <w:t>2012</w:t>
      </w:r>
      <w:r w:rsidRPr="00595F79">
        <w:rPr>
          <w:rFonts w:ascii="Arial" w:hAnsi="Arial"/>
          <w:sz w:val="20"/>
        </w:rPr>
        <w:t xml:space="preserve">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7F7464" w:rsidRDefault="007F7464" w:rsidP="007F7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Bloch School AACSB Accreditation Committee, 2009-2012</w:t>
      </w:r>
    </w:p>
    <w:p w:rsidR="007F7464" w:rsidRDefault="007F7464"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Faculty advisor, Pi Alpha Alpha Honor Society, 2009</w:t>
      </w:r>
      <w:r w:rsidR="007F7464">
        <w:rPr>
          <w:rFonts w:ascii="Arial" w:hAnsi="Arial"/>
          <w:sz w:val="20"/>
        </w:rPr>
        <w:t>-</w:t>
      </w:r>
      <w:r w:rsidRPr="00595F79">
        <w:rPr>
          <w:rFonts w:ascii="Arial" w:hAnsi="Arial"/>
          <w:sz w:val="20"/>
        </w:rPr>
        <w:t>2010</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Search Committee, Assistant Professor of Non-Profit Leadership, 2008-2009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Bloch School Faculty Executive Committee, 2008</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Bloch School Marketing Committee, 2006-2008</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Bloch School Faculty Evaluation and Assessment Committee, 2006-2008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lastRenderedPageBreak/>
        <w:t xml:space="preserve">MPA Admissions Committee, 2006-2008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Search Committee, Associate Dean for Academic Programs, 2006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b/>
          <w:i/>
          <w:sz w:val="20"/>
        </w:rPr>
        <w:t xml:space="preserve">School of Education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Higher Education Planning Committee, 2003-2004</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School of Education Scholarship committee, 2003-2004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595F79">
        <w:rPr>
          <w:rFonts w:ascii="Arial" w:hAnsi="Arial" w:cs="Arial"/>
          <w:sz w:val="20"/>
          <w:szCs w:val="20"/>
        </w:rPr>
        <w:t xml:space="preserve">Search Committee, Assistant Professor Counseling Psychology, 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School Reorganization Committee: facilitated data-gathering, retreat design work, and two faculty/staff retreats to reorganize the divisional structure of the school, 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School of Education Graduate and Doctoral Faculty Nominating Committee: committee revised doctoral faculty criteria and marshaled changes through unanimous School of Education faculty and University approval, 1996-1998; member, 1998-99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Chair,  Dean's Committee on Scholarship and Research Enhancement: committee developed policies for and administered Dean's Research Fund, and developed school-wide recommendations to enhance research and scholarship, 1995-1998;  member: committee spear-headed plans for a School of Education faculty development center; wrote center proposal 1994-1995</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Committee on Tenure and Promotion, 1998-1999</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Workload Policy Taskforce: drafted faculty-approved unit workload policy, 1998-1999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20"/>
        </w:rPr>
      </w:pPr>
      <w:r w:rsidRPr="00595F79">
        <w:rPr>
          <w:rFonts w:ascii="Arial" w:hAnsi="Arial"/>
          <w:sz w:val="20"/>
        </w:rPr>
        <w:t>Ann Boyle Memorial Lecture Series Committee,</w:t>
      </w:r>
      <w:r w:rsidRPr="00595F79">
        <w:rPr>
          <w:rFonts w:ascii="Arial" w:hAnsi="Arial"/>
          <w:i/>
          <w:sz w:val="20"/>
        </w:rPr>
        <w:t xml:space="preserve"> </w:t>
      </w:r>
      <w:r w:rsidRPr="00595F79">
        <w:rPr>
          <w:rFonts w:ascii="Arial" w:hAnsi="Arial"/>
          <w:sz w:val="20"/>
        </w:rPr>
        <w:t>1994-1998</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 xml:space="preserve">School of Education Executive Committee, 1994-1996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sidRPr="00595F79">
        <w:rPr>
          <w:rFonts w:ascii="Arial" w:hAnsi="Arial"/>
          <w:sz w:val="20"/>
        </w:rPr>
        <w:t>Higher Education faculty search committees:  assistant professor, 1995-1996; visiting professor, 1996-1997; visiting</w:t>
      </w:r>
      <w:r w:rsidRPr="00595F79">
        <w:rPr>
          <w:rFonts w:ascii="Arial" w:hAnsi="Arial" w:cs="Arial"/>
          <w:sz w:val="20"/>
          <w:szCs w:val="20"/>
        </w:rPr>
        <w:t xml:space="preserve"> assistant professor, 2004    </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i/>
          <w:sz w:val="20"/>
        </w:rPr>
      </w:pPr>
      <w:r w:rsidRPr="00595F79">
        <w:rPr>
          <w:rFonts w:ascii="Arial" w:hAnsi="Arial"/>
          <w:sz w:val="20"/>
        </w:rPr>
        <w:t>Urban Leadership and Policy Studies doctoral application review committee, 1995-present</w:t>
      </w: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0"/>
        </w:rPr>
      </w:pPr>
    </w:p>
    <w:p w:rsidR="00595F79" w:rsidRPr="00595F79" w:rsidRDefault="00595F79" w:rsidP="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0"/>
        </w:rPr>
      </w:pPr>
      <w:r w:rsidRPr="00595F79">
        <w:rPr>
          <w:rFonts w:ascii="Arial" w:hAnsi="Arial"/>
          <w:sz w:val="20"/>
        </w:rPr>
        <w:t xml:space="preserve">Higher Education Graduate Program Committee, 1995-1998; Program Redesign Committee: author of the program design and committee final report, 1993-1995 </w:t>
      </w:r>
    </w:p>
    <w:p w:rsidR="00C848E4" w:rsidRDefault="00C848E4"/>
    <w:sectPr w:rsidR="00C848E4" w:rsidSect="00B03977">
      <w:headerReference w:type="even" r:id="rId14"/>
      <w:headerReference w:type="default" r:id="rId15"/>
      <w:footerReference w:type="even" r:id="rId16"/>
      <w:footerReference w:type="default" r:id="rId17"/>
      <w:footnotePr>
        <w:numFmt w:val="lowerLetter"/>
      </w:footnotePr>
      <w:endnotePr>
        <w:numFmt w:val="lowerLetter"/>
      </w:endnotePr>
      <w:pgSz w:w="12240" w:h="15840"/>
      <w:pgMar w:top="900" w:right="1152" w:bottom="1350" w:left="1152" w:header="1152"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D2" w:rsidRDefault="000B64D2">
      <w:r>
        <w:separator/>
      </w:r>
    </w:p>
  </w:endnote>
  <w:endnote w:type="continuationSeparator" w:id="0">
    <w:p w:rsidR="000B64D2" w:rsidRDefault="000B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C9" w:rsidRDefault="00CD6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0"/>
      </w:rPr>
    </w:pPr>
  </w:p>
  <w:p w:rsidR="00CD6AC9" w:rsidRDefault="00CD6AC9">
    <w:pPr>
      <w:framePr w:w="9936" w:h="552" w:hRule="exact" w:wrap="notBeside" w:vAnchor="page" w:hAnchor="text" w:y="146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pPr>
    <w:r>
      <w:t xml:space="preserve">Page </w:t>
    </w:r>
    <w:r>
      <w:pgNum/>
    </w:r>
  </w:p>
  <w:p w:rsidR="00CD6AC9" w:rsidRDefault="00CD6AC9">
    <w:pPr>
      <w:framePr w:w="9936" w:h="552" w:hRule="exact" w:wrap="notBeside" w:vAnchor="page" w:hAnchor="text" w:y="14688"/>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vanish/>
        <w:sz w:val="20"/>
      </w:rPr>
    </w:pPr>
  </w:p>
  <w:p w:rsidR="00CD6AC9" w:rsidRDefault="00CD6AC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exact"/>
      <w:ind w:left="288"/>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C9" w:rsidRDefault="00CD6AC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exact"/>
      <w:rPr>
        <w:sz w:val="20"/>
      </w:rPr>
    </w:pPr>
  </w:p>
  <w:p w:rsidR="00CD6AC9" w:rsidRDefault="00CD6AC9">
    <w:pPr>
      <w:framePr w:w="9936" w:h="552" w:hRule="exact" w:wrap="notBeside" w:vAnchor="page" w:hAnchor="text" w:y="14688"/>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exact"/>
      <w:jc w:val="center"/>
    </w:pPr>
    <w:r>
      <w:t xml:space="preserve">Page </w:t>
    </w:r>
    <w:r>
      <w:pgNum/>
    </w:r>
  </w:p>
  <w:p w:rsidR="00CD6AC9" w:rsidRDefault="00CD6AC9">
    <w:pPr>
      <w:framePr w:w="9936" w:h="552" w:hRule="exact" w:wrap="notBeside" w:vAnchor="page" w:hAnchor="text" w:y="14688"/>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240" w:lineRule="exact"/>
      <w:jc w:val="center"/>
      <w:rPr>
        <w:vanish/>
        <w:sz w:val="20"/>
      </w:rPr>
    </w:pPr>
  </w:p>
  <w:p w:rsidR="00CD6AC9" w:rsidRDefault="00CD6AC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spacing w:line="0" w:lineRule="atLeast"/>
      <w:ind w:left="288"/>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D2" w:rsidRDefault="000B64D2">
      <w:r>
        <w:separator/>
      </w:r>
    </w:p>
  </w:footnote>
  <w:footnote w:type="continuationSeparator" w:id="0">
    <w:p w:rsidR="000B64D2" w:rsidRDefault="000B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C9" w:rsidRDefault="00CD6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AC9" w:rsidRDefault="00CD6A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DF"/>
    <w:multiLevelType w:val="hybridMultilevel"/>
    <w:tmpl w:val="FC1412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34D1B"/>
    <w:multiLevelType w:val="hybridMultilevel"/>
    <w:tmpl w:val="7EAE37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D22153"/>
    <w:multiLevelType w:val="hybridMultilevel"/>
    <w:tmpl w:val="4A2E35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450AD"/>
    <w:multiLevelType w:val="hybridMultilevel"/>
    <w:tmpl w:val="6A026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57677"/>
    <w:multiLevelType w:val="hybridMultilevel"/>
    <w:tmpl w:val="0F5EFAB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CF133B"/>
    <w:multiLevelType w:val="hybridMultilevel"/>
    <w:tmpl w:val="CCF8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F00C87"/>
    <w:multiLevelType w:val="hybridMultilevel"/>
    <w:tmpl w:val="6D5009B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23AA65ED"/>
    <w:multiLevelType w:val="hybridMultilevel"/>
    <w:tmpl w:val="C1E86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05172B"/>
    <w:multiLevelType w:val="hybridMultilevel"/>
    <w:tmpl w:val="4D60F34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C116F3"/>
    <w:multiLevelType w:val="hybridMultilevel"/>
    <w:tmpl w:val="D944831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136B3A"/>
    <w:multiLevelType w:val="hybridMultilevel"/>
    <w:tmpl w:val="E8940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B660D"/>
    <w:multiLevelType w:val="hybridMultilevel"/>
    <w:tmpl w:val="BD1C4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64E96"/>
    <w:multiLevelType w:val="hybridMultilevel"/>
    <w:tmpl w:val="30D816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CE32FE"/>
    <w:multiLevelType w:val="hybridMultilevel"/>
    <w:tmpl w:val="756E7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12E4"/>
    <w:multiLevelType w:val="hybridMultilevel"/>
    <w:tmpl w:val="BA8AF2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48307D"/>
    <w:multiLevelType w:val="hybridMultilevel"/>
    <w:tmpl w:val="F0FC9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17BB4"/>
    <w:multiLevelType w:val="hybridMultilevel"/>
    <w:tmpl w:val="79BA68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5512E"/>
    <w:multiLevelType w:val="hybridMultilevel"/>
    <w:tmpl w:val="AF26F48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BEA1453"/>
    <w:multiLevelType w:val="hybridMultilevel"/>
    <w:tmpl w:val="DCE8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928E9"/>
    <w:multiLevelType w:val="hybridMultilevel"/>
    <w:tmpl w:val="C5DAC8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
  </w:num>
  <w:num w:numId="4">
    <w:abstractNumId w:val="19"/>
  </w:num>
  <w:num w:numId="5">
    <w:abstractNumId w:val="15"/>
  </w:num>
  <w:num w:numId="6">
    <w:abstractNumId w:val="0"/>
  </w:num>
  <w:num w:numId="7">
    <w:abstractNumId w:val="8"/>
  </w:num>
  <w:num w:numId="8">
    <w:abstractNumId w:val="11"/>
  </w:num>
  <w:num w:numId="9">
    <w:abstractNumId w:val="2"/>
  </w:num>
  <w:num w:numId="10">
    <w:abstractNumId w:val="13"/>
  </w:num>
  <w:num w:numId="11">
    <w:abstractNumId w:val="3"/>
  </w:num>
  <w:num w:numId="12">
    <w:abstractNumId w:val="18"/>
  </w:num>
  <w:num w:numId="13">
    <w:abstractNumId w:val="5"/>
  </w:num>
  <w:num w:numId="14">
    <w:abstractNumId w:val="16"/>
  </w:num>
  <w:num w:numId="15">
    <w:abstractNumId w:val="10"/>
  </w:num>
  <w:num w:numId="16">
    <w:abstractNumId w:val="4"/>
  </w:num>
  <w:num w:numId="17">
    <w:abstractNumId w:val="9"/>
  </w:num>
  <w:num w:numId="18">
    <w:abstractNumId w:val="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79"/>
    <w:rsid w:val="00001356"/>
    <w:rsid w:val="0000176D"/>
    <w:rsid w:val="0001781D"/>
    <w:rsid w:val="000352B4"/>
    <w:rsid w:val="000409BE"/>
    <w:rsid w:val="00045FAF"/>
    <w:rsid w:val="000567C3"/>
    <w:rsid w:val="000635FB"/>
    <w:rsid w:val="000647C5"/>
    <w:rsid w:val="000651A7"/>
    <w:rsid w:val="00081A0A"/>
    <w:rsid w:val="000846E0"/>
    <w:rsid w:val="00087B8C"/>
    <w:rsid w:val="000A7A63"/>
    <w:rsid w:val="000B64D2"/>
    <w:rsid w:val="000C0071"/>
    <w:rsid w:val="000C336D"/>
    <w:rsid w:val="000C5FBD"/>
    <w:rsid w:val="000D793A"/>
    <w:rsid w:val="000E13F0"/>
    <w:rsid w:val="000E270B"/>
    <w:rsid w:val="000E5E25"/>
    <w:rsid w:val="000F0958"/>
    <w:rsid w:val="00111B31"/>
    <w:rsid w:val="00113134"/>
    <w:rsid w:val="00124BDD"/>
    <w:rsid w:val="00126AD7"/>
    <w:rsid w:val="00134DE2"/>
    <w:rsid w:val="00151AE6"/>
    <w:rsid w:val="0015779F"/>
    <w:rsid w:val="00175E72"/>
    <w:rsid w:val="00190463"/>
    <w:rsid w:val="001B2CAC"/>
    <w:rsid w:val="001B3F4E"/>
    <w:rsid w:val="001C241B"/>
    <w:rsid w:val="001D720A"/>
    <w:rsid w:val="001E0A82"/>
    <w:rsid w:val="001E0AAE"/>
    <w:rsid w:val="001E48F2"/>
    <w:rsid w:val="001F140E"/>
    <w:rsid w:val="001F5572"/>
    <w:rsid w:val="001F5F26"/>
    <w:rsid w:val="001F7E5C"/>
    <w:rsid w:val="002115CD"/>
    <w:rsid w:val="00232D41"/>
    <w:rsid w:val="002348DC"/>
    <w:rsid w:val="00236C89"/>
    <w:rsid w:val="002412B9"/>
    <w:rsid w:val="00244878"/>
    <w:rsid w:val="00254355"/>
    <w:rsid w:val="00282D51"/>
    <w:rsid w:val="002C163B"/>
    <w:rsid w:val="002C3510"/>
    <w:rsid w:val="002C4DEC"/>
    <w:rsid w:val="002E1D2E"/>
    <w:rsid w:val="00306B56"/>
    <w:rsid w:val="003132BB"/>
    <w:rsid w:val="003135CC"/>
    <w:rsid w:val="00315EC3"/>
    <w:rsid w:val="0033043C"/>
    <w:rsid w:val="0033714B"/>
    <w:rsid w:val="00343A97"/>
    <w:rsid w:val="00351899"/>
    <w:rsid w:val="00377374"/>
    <w:rsid w:val="00395799"/>
    <w:rsid w:val="003A049E"/>
    <w:rsid w:val="003A405D"/>
    <w:rsid w:val="003C7CE5"/>
    <w:rsid w:val="0040454D"/>
    <w:rsid w:val="00417CB4"/>
    <w:rsid w:val="004516F8"/>
    <w:rsid w:val="00460DA2"/>
    <w:rsid w:val="0046117D"/>
    <w:rsid w:val="00464387"/>
    <w:rsid w:val="00495101"/>
    <w:rsid w:val="00495A90"/>
    <w:rsid w:val="004A46C4"/>
    <w:rsid w:val="004A622D"/>
    <w:rsid w:val="004A6AD6"/>
    <w:rsid w:val="004C4DFF"/>
    <w:rsid w:val="004C575F"/>
    <w:rsid w:val="004C7F94"/>
    <w:rsid w:val="004F5107"/>
    <w:rsid w:val="005615C0"/>
    <w:rsid w:val="00563F1E"/>
    <w:rsid w:val="0058281D"/>
    <w:rsid w:val="00583BD0"/>
    <w:rsid w:val="00585FE3"/>
    <w:rsid w:val="00595F79"/>
    <w:rsid w:val="005A28BD"/>
    <w:rsid w:val="005B2216"/>
    <w:rsid w:val="005C3408"/>
    <w:rsid w:val="005C3854"/>
    <w:rsid w:val="005D337F"/>
    <w:rsid w:val="005F574A"/>
    <w:rsid w:val="006000FE"/>
    <w:rsid w:val="006202E0"/>
    <w:rsid w:val="00652F4C"/>
    <w:rsid w:val="00682F0D"/>
    <w:rsid w:val="0068795F"/>
    <w:rsid w:val="006A4984"/>
    <w:rsid w:val="006D1762"/>
    <w:rsid w:val="006D7C04"/>
    <w:rsid w:val="006F2955"/>
    <w:rsid w:val="00707934"/>
    <w:rsid w:val="007106C2"/>
    <w:rsid w:val="00730CBD"/>
    <w:rsid w:val="00736613"/>
    <w:rsid w:val="00745FEF"/>
    <w:rsid w:val="0075236E"/>
    <w:rsid w:val="00752C90"/>
    <w:rsid w:val="007851FC"/>
    <w:rsid w:val="007869CF"/>
    <w:rsid w:val="00792A9A"/>
    <w:rsid w:val="007C6853"/>
    <w:rsid w:val="007D017C"/>
    <w:rsid w:val="007D1FDD"/>
    <w:rsid w:val="007E0045"/>
    <w:rsid w:val="007F7464"/>
    <w:rsid w:val="00800D5B"/>
    <w:rsid w:val="00801D89"/>
    <w:rsid w:val="00822E6E"/>
    <w:rsid w:val="00836040"/>
    <w:rsid w:val="00847896"/>
    <w:rsid w:val="008478E0"/>
    <w:rsid w:val="0086425E"/>
    <w:rsid w:val="0086616E"/>
    <w:rsid w:val="008729FD"/>
    <w:rsid w:val="00873C8A"/>
    <w:rsid w:val="00877720"/>
    <w:rsid w:val="008B73C8"/>
    <w:rsid w:val="008F1627"/>
    <w:rsid w:val="008F23C8"/>
    <w:rsid w:val="008F4FF8"/>
    <w:rsid w:val="009051B6"/>
    <w:rsid w:val="00905D6C"/>
    <w:rsid w:val="0092161C"/>
    <w:rsid w:val="0093794C"/>
    <w:rsid w:val="0095383A"/>
    <w:rsid w:val="00975315"/>
    <w:rsid w:val="00981786"/>
    <w:rsid w:val="00997FAC"/>
    <w:rsid w:val="009A634F"/>
    <w:rsid w:val="009D5722"/>
    <w:rsid w:val="009F0B85"/>
    <w:rsid w:val="009F5AC6"/>
    <w:rsid w:val="00A0626E"/>
    <w:rsid w:val="00A17B15"/>
    <w:rsid w:val="00A36273"/>
    <w:rsid w:val="00A41074"/>
    <w:rsid w:val="00A62529"/>
    <w:rsid w:val="00AA7C24"/>
    <w:rsid w:val="00AB3AD6"/>
    <w:rsid w:val="00AE193F"/>
    <w:rsid w:val="00B03977"/>
    <w:rsid w:val="00B10031"/>
    <w:rsid w:val="00B13BD6"/>
    <w:rsid w:val="00B31887"/>
    <w:rsid w:val="00B8692D"/>
    <w:rsid w:val="00BB1E67"/>
    <w:rsid w:val="00BB2569"/>
    <w:rsid w:val="00BE7E5F"/>
    <w:rsid w:val="00C01E0D"/>
    <w:rsid w:val="00C257A0"/>
    <w:rsid w:val="00C458E0"/>
    <w:rsid w:val="00C46488"/>
    <w:rsid w:val="00C838E8"/>
    <w:rsid w:val="00C83C96"/>
    <w:rsid w:val="00C848E4"/>
    <w:rsid w:val="00C8593E"/>
    <w:rsid w:val="00CB5C60"/>
    <w:rsid w:val="00CD45C4"/>
    <w:rsid w:val="00CD6AC9"/>
    <w:rsid w:val="00CD7A35"/>
    <w:rsid w:val="00CE5E35"/>
    <w:rsid w:val="00CE7B8E"/>
    <w:rsid w:val="00D00AE6"/>
    <w:rsid w:val="00D026F9"/>
    <w:rsid w:val="00D14968"/>
    <w:rsid w:val="00D457C4"/>
    <w:rsid w:val="00D57542"/>
    <w:rsid w:val="00D625F0"/>
    <w:rsid w:val="00D63A57"/>
    <w:rsid w:val="00D756B0"/>
    <w:rsid w:val="00D85469"/>
    <w:rsid w:val="00D963A3"/>
    <w:rsid w:val="00DB2516"/>
    <w:rsid w:val="00DB68DA"/>
    <w:rsid w:val="00DD1CCF"/>
    <w:rsid w:val="00E05D3B"/>
    <w:rsid w:val="00E34392"/>
    <w:rsid w:val="00E41346"/>
    <w:rsid w:val="00E41E5A"/>
    <w:rsid w:val="00E426D6"/>
    <w:rsid w:val="00E63030"/>
    <w:rsid w:val="00E77E24"/>
    <w:rsid w:val="00EA023F"/>
    <w:rsid w:val="00EE2727"/>
    <w:rsid w:val="00EE3AD3"/>
    <w:rsid w:val="00EF4489"/>
    <w:rsid w:val="00F12030"/>
    <w:rsid w:val="00F211B1"/>
    <w:rsid w:val="00F22E48"/>
    <w:rsid w:val="00F40B88"/>
    <w:rsid w:val="00F65AD4"/>
    <w:rsid w:val="00F7673B"/>
    <w:rsid w:val="00F82F4B"/>
    <w:rsid w:val="00FC6B4B"/>
    <w:rsid w:val="00FE02DE"/>
    <w:rsid w:val="00FE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5F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F79"/>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95F7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595F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F79"/>
    <w:rPr>
      <w:rFonts w:ascii="Arial" w:hAnsi="Arial" w:cs="Arial"/>
      <w:b/>
      <w:bCs/>
      <w:kern w:val="32"/>
      <w:sz w:val="32"/>
      <w:szCs w:val="32"/>
    </w:rPr>
  </w:style>
  <w:style w:type="character" w:customStyle="1" w:styleId="Heading2Char">
    <w:name w:val="Heading 2 Char"/>
    <w:basedOn w:val="DefaultParagraphFont"/>
    <w:link w:val="Heading2"/>
    <w:rsid w:val="00595F79"/>
    <w:rPr>
      <w:rFonts w:ascii="Arial" w:hAnsi="Arial" w:cs="Arial"/>
      <w:b/>
      <w:bCs/>
      <w:i/>
      <w:iCs/>
      <w:sz w:val="28"/>
      <w:szCs w:val="28"/>
    </w:rPr>
  </w:style>
  <w:style w:type="character" w:customStyle="1" w:styleId="Heading3Char">
    <w:name w:val="Heading 3 Char"/>
    <w:basedOn w:val="DefaultParagraphFont"/>
    <w:link w:val="Heading3"/>
    <w:rsid w:val="00595F79"/>
    <w:rPr>
      <w:b/>
      <w:bCs/>
      <w:sz w:val="27"/>
      <w:szCs w:val="27"/>
    </w:rPr>
  </w:style>
  <w:style w:type="character" w:customStyle="1" w:styleId="Heading4Char">
    <w:name w:val="Heading 4 Char"/>
    <w:basedOn w:val="DefaultParagraphFont"/>
    <w:link w:val="Heading4"/>
    <w:rsid w:val="00595F79"/>
    <w:rPr>
      <w:b/>
      <w:bCs/>
      <w:sz w:val="28"/>
      <w:szCs w:val="28"/>
    </w:rPr>
  </w:style>
  <w:style w:type="character" w:styleId="Hyperlink">
    <w:name w:val="Hyperlink"/>
    <w:rsid w:val="00595F79"/>
    <w:rPr>
      <w:color w:val="0000FF"/>
      <w:u w:val="single"/>
    </w:rPr>
  </w:style>
  <w:style w:type="paragraph" w:customStyle="1" w:styleId="WP9Heading1">
    <w:name w:val="WP9_Heading 1"/>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Pr>
      <w:rFonts w:ascii="Arial" w:hAnsi="Arial" w:cs="Arial"/>
      <w:b/>
      <w:bCs/>
      <w:sz w:val="28"/>
      <w:szCs w:val="28"/>
    </w:rPr>
  </w:style>
  <w:style w:type="paragraph" w:customStyle="1" w:styleId="WP9Heading2">
    <w:name w:val="WP9_Heading 2"/>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pPr>
    <w:rPr>
      <w:rFonts w:ascii="Arial" w:hAnsi="Arial" w:cs="Arial"/>
      <w:b/>
      <w:bCs/>
      <w:sz w:val="28"/>
      <w:szCs w:val="28"/>
    </w:rPr>
  </w:style>
  <w:style w:type="paragraph" w:customStyle="1" w:styleId="WP9Heading3">
    <w:name w:val="WP9_Heading 3"/>
    <w:basedOn w:val="Normal"/>
    <w:rsid w:val="00595F79"/>
    <w:rPr>
      <w:rFonts w:ascii="Arial" w:hAnsi="Arial" w:cs="Arial"/>
      <w:b/>
      <w:bCs/>
      <w:sz w:val="28"/>
      <w:szCs w:val="28"/>
    </w:rPr>
  </w:style>
  <w:style w:type="character" w:customStyle="1" w:styleId="DefaultPara">
    <w:name w:val="Default Para"/>
    <w:rsid w:val="00595F79"/>
  </w:style>
  <w:style w:type="character" w:customStyle="1" w:styleId="FootnoteRef">
    <w:name w:val="Footnote Ref"/>
    <w:rsid w:val="00595F79"/>
  </w:style>
  <w:style w:type="paragraph" w:customStyle="1" w:styleId="BodyTextIn">
    <w:name w:val="Body Text In"/>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pPr>
    <w:rPr>
      <w:rFonts w:ascii="Arial" w:hAnsi="Arial" w:cs="Arial"/>
      <w:b/>
      <w:bCs/>
      <w:sz w:val="28"/>
      <w:szCs w:val="28"/>
    </w:rPr>
  </w:style>
  <w:style w:type="character" w:customStyle="1" w:styleId="WP9Hyperlink">
    <w:name w:val="WP9_Hyperlink"/>
    <w:rsid w:val="00595F79"/>
    <w:rPr>
      <w:color w:val="0000FF"/>
      <w:u w:val="single"/>
    </w:rPr>
  </w:style>
  <w:style w:type="character" w:styleId="FollowedHyperlink">
    <w:name w:val="FollowedHyperlink"/>
    <w:rsid w:val="00595F79"/>
    <w:rPr>
      <w:color w:val="800080"/>
      <w:u w:val="single"/>
    </w:rPr>
  </w:style>
  <w:style w:type="paragraph" w:styleId="NormalWeb">
    <w:name w:val="Normal (Web)"/>
    <w:basedOn w:val="Normal"/>
    <w:rsid w:val="00595F79"/>
    <w:pPr>
      <w:spacing w:before="100" w:beforeAutospacing="1" w:after="100" w:afterAutospacing="1"/>
    </w:pPr>
  </w:style>
  <w:style w:type="character" w:styleId="HTMLCode">
    <w:name w:val="HTML Code"/>
    <w:rsid w:val="00595F79"/>
    <w:rPr>
      <w:rFonts w:ascii="Courier New" w:eastAsia="Times New Roman" w:hAnsi="Courier New" w:cs="Courier New"/>
      <w:sz w:val="20"/>
      <w:szCs w:val="20"/>
    </w:rPr>
  </w:style>
  <w:style w:type="paragraph" w:styleId="BalloonText">
    <w:name w:val="Balloon Text"/>
    <w:basedOn w:val="Normal"/>
    <w:link w:val="BalloonTextChar"/>
    <w:rsid w:val="00595F79"/>
    <w:rPr>
      <w:rFonts w:ascii="Tahoma" w:hAnsi="Tahoma" w:cs="Tahoma"/>
      <w:sz w:val="16"/>
      <w:szCs w:val="16"/>
    </w:rPr>
  </w:style>
  <w:style w:type="character" w:customStyle="1" w:styleId="BalloonTextChar">
    <w:name w:val="Balloon Text Char"/>
    <w:basedOn w:val="DefaultParagraphFont"/>
    <w:link w:val="BalloonText"/>
    <w:rsid w:val="00595F79"/>
    <w:rPr>
      <w:rFonts w:ascii="Tahoma" w:hAnsi="Tahoma" w:cs="Tahoma"/>
      <w:sz w:val="16"/>
      <w:szCs w:val="16"/>
    </w:rPr>
  </w:style>
  <w:style w:type="paragraph" w:styleId="DocumentMap">
    <w:name w:val="Document Map"/>
    <w:basedOn w:val="Normal"/>
    <w:link w:val="DocumentMapChar"/>
    <w:rsid w:val="00595F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5F79"/>
    <w:rPr>
      <w:rFonts w:ascii="Tahoma" w:hAnsi="Tahoma" w:cs="Tahoma"/>
      <w:shd w:val="clear" w:color="auto" w:fill="000080"/>
    </w:rPr>
  </w:style>
  <w:style w:type="character" w:styleId="Emphasis">
    <w:name w:val="Emphasis"/>
    <w:basedOn w:val="DefaultParagraphFont"/>
    <w:qFormat/>
    <w:rsid w:val="00595F79"/>
    <w:rPr>
      <w:i/>
      <w:iCs/>
    </w:rPr>
  </w:style>
  <w:style w:type="paragraph" w:styleId="ListParagraph">
    <w:name w:val="List Paragraph"/>
    <w:basedOn w:val="Normal"/>
    <w:uiPriority w:val="34"/>
    <w:qFormat/>
    <w:rsid w:val="001E0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95F7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95F79"/>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95F79"/>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595F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5F79"/>
    <w:rPr>
      <w:rFonts w:ascii="Arial" w:hAnsi="Arial" w:cs="Arial"/>
      <w:b/>
      <w:bCs/>
      <w:kern w:val="32"/>
      <w:sz w:val="32"/>
      <w:szCs w:val="32"/>
    </w:rPr>
  </w:style>
  <w:style w:type="character" w:customStyle="1" w:styleId="Heading2Char">
    <w:name w:val="Heading 2 Char"/>
    <w:basedOn w:val="DefaultParagraphFont"/>
    <w:link w:val="Heading2"/>
    <w:rsid w:val="00595F79"/>
    <w:rPr>
      <w:rFonts w:ascii="Arial" w:hAnsi="Arial" w:cs="Arial"/>
      <w:b/>
      <w:bCs/>
      <w:i/>
      <w:iCs/>
      <w:sz w:val="28"/>
      <w:szCs w:val="28"/>
    </w:rPr>
  </w:style>
  <w:style w:type="character" w:customStyle="1" w:styleId="Heading3Char">
    <w:name w:val="Heading 3 Char"/>
    <w:basedOn w:val="DefaultParagraphFont"/>
    <w:link w:val="Heading3"/>
    <w:rsid w:val="00595F79"/>
    <w:rPr>
      <w:b/>
      <w:bCs/>
      <w:sz w:val="27"/>
      <w:szCs w:val="27"/>
    </w:rPr>
  </w:style>
  <w:style w:type="character" w:customStyle="1" w:styleId="Heading4Char">
    <w:name w:val="Heading 4 Char"/>
    <w:basedOn w:val="DefaultParagraphFont"/>
    <w:link w:val="Heading4"/>
    <w:rsid w:val="00595F79"/>
    <w:rPr>
      <w:b/>
      <w:bCs/>
      <w:sz w:val="28"/>
      <w:szCs w:val="28"/>
    </w:rPr>
  </w:style>
  <w:style w:type="character" w:styleId="Hyperlink">
    <w:name w:val="Hyperlink"/>
    <w:rsid w:val="00595F79"/>
    <w:rPr>
      <w:color w:val="0000FF"/>
      <w:u w:val="single"/>
    </w:rPr>
  </w:style>
  <w:style w:type="paragraph" w:customStyle="1" w:styleId="WP9Heading1">
    <w:name w:val="WP9_Heading 1"/>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Pr>
      <w:rFonts w:ascii="Arial" w:hAnsi="Arial" w:cs="Arial"/>
      <w:b/>
      <w:bCs/>
      <w:sz w:val="28"/>
      <w:szCs w:val="28"/>
    </w:rPr>
  </w:style>
  <w:style w:type="paragraph" w:customStyle="1" w:styleId="WP9Heading2">
    <w:name w:val="WP9_Heading 2"/>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pPr>
    <w:rPr>
      <w:rFonts w:ascii="Arial" w:hAnsi="Arial" w:cs="Arial"/>
      <w:b/>
      <w:bCs/>
      <w:sz w:val="28"/>
      <w:szCs w:val="28"/>
    </w:rPr>
  </w:style>
  <w:style w:type="paragraph" w:customStyle="1" w:styleId="WP9Heading3">
    <w:name w:val="WP9_Heading 3"/>
    <w:basedOn w:val="Normal"/>
    <w:rsid w:val="00595F79"/>
    <w:rPr>
      <w:rFonts w:ascii="Arial" w:hAnsi="Arial" w:cs="Arial"/>
      <w:b/>
      <w:bCs/>
      <w:sz w:val="28"/>
      <w:szCs w:val="28"/>
    </w:rPr>
  </w:style>
  <w:style w:type="character" w:customStyle="1" w:styleId="DefaultPara">
    <w:name w:val="Default Para"/>
    <w:rsid w:val="00595F79"/>
  </w:style>
  <w:style w:type="character" w:customStyle="1" w:styleId="FootnoteRef">
    <w:name w:val="Footnote Ref"/>
    <w:rsid w:val="00595F79"/>
  </w:style>
  <w:style w:type="paragraph" w:customStyle="1" w:styleId="BodyTextIn">
    <w:name w:val="Body Text In"/>
    <w:basedOn w:val="Normal"/>
    <w:rsid w:val="00595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pPr>
    <w:rPr>
      <w:rFonts w:ascii="Arial" w:hAnsi="Arial" w:cs="Arial"/>
      <w:b/>
      <w:bCs/>
      <w:sz w:val="28"/>
      <w:szCs w:val="28"/>
    </w:rPr>
  </w:style>
  <w:style w:type="character" w:customStyle="1" w:styleId="WP9Hyperlink">
    <w:name w:val="WP9_Hyperlink"/>
    <w:rsid w:val="00595F79"/>
    <w:rPr>
      <w:color w:val="0000FF"/>
      <w:u w:val="single"/>
    </w:rPr>
  </w:style>
  <w:style w:type="character" w:styleId="FollowedHyperlink">
    <w:name w:val="FollowedHyperlink"/>
    <w:rsid w:val="00595F79"/>
    <w:rPr>
      <w:color w:val="800080"/>
      <w:u w:val="single"/>
    </w:rPr>
  </w:style>
  <w:style w:type="paragraph" w:styleId="NormalWeb">
    <w:name w:val="Normal (Web)"/>
    <w:basedOn w:val="Normal"/>
    <w:rsid w:val="00595F79"/>
    <w:pPr>
      <w:spacing w:before="100" w:beforeAutospacing="1" w:after="100" w:afterAutospacing="1"/>
    </w:pPr>
  </w:style>
  <w:style w:type="character" w:styleId="HTMLCode">
    <w:name w:val="HTML Code"/>
    <w:rsid w:val="00595F79"/>
    <w:rPr>
      <w:rFonts w:ascii="Courier New" w:eastAsia="Times New Roman" w:hAnsi="Courier New" w:cs="Courier New"/>
      <w:sz w:val="20"/>
      <w:szCs w:val="20"/>
    </w:rPr>
  </w:style>
  <w:style w:type="paragraph" w:styleId="BalloonText">
    <w:name w:val="Balloon Text"/>
    <w:basedOn w:val="Normal"/>
    <w:link w:val="BalloonTextChar"/>
    <w:rsid w:val="00595F79"/>
    <w:rPr>
      <w:rFonts w:ascii="Tahoma" w:hAnsi="Tahoma" w:cs="Tahoma"/>
      <w:sz w:val="16"/>
      <w:szCs w:val="16"/>
    </w:rPr>
  </w:style>
  <w:style w:type="character" w:customStyle="1" w:styleId="BalloonTextChar">
    <w:name w:val="Balloon Text Char"/>
    <w:basedOn w:val="DefaultParagraphFont"/>
    <w:link w:val="BalloonText"/>
    <w:rsid w:val="00595F79"/>
    <w:rPr>
      <w:rFonts w:ascii="Tahoma" w:hAnsi="Tahoma" w:cs="Tahoma"/>
      <w:sz w:val="16"/>
      <w:szCs w:val="16"/>
    </w:rPr>
  </w:style>
  <w:style w:type="paragraph" w:styleId="DocumentMap">
    <w:name w:val="Document Map"/>
    <w:basedOn w:val="Normal"/>
    <w:link w:val="DocumentMapChar"/>
    <w:rsid w:val="00595F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95F79"/>
    <w:rPr>
      <w:rFonts w:ascii="Tahoma" w:hAnsi="Tahoma" w:cs="Tahoma"/>
      <w:shd w:val="clear" w:color="auto" w:fill="000080"/>
    </w:rPr>
  </w:style>
  <w:style w:type="character" w:styleId="Emphasis">
    <w:name w:val="Emphasis"/>
    <w:basedOn w:val="DefaultParagraphFont"/>
    <w:qFormat/>
    <w:rsid w:val="00595F79"/>
    <w:rPr>
      <w:i/>
      <w:iCs/>
    </w:rPr>
  </w:style>
  <w:style w:type="paragraph" w:styleId="ListParagraph">
    <w:name w:val="List Paragraph"/>
    <w:basedOn w:val="Normal"/>
    <w:uiPriority w:val="34"/>
    <w:qFormat/>
    <w:rsid w:val="001E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ngallos.com" TargetMode="External"/><Relationship Id="rId13" Type="http://schemas.openxmlformats.org/officeDocument/2006/relationships/hyperlink" Target="http://bcs.wiley.com/he-bcs/Books?action=index&amp;itemId=0787973416&amp;bcsId=216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cs.wiley.com/he-bcs/Books?action=index&amp;itemId=0787984264&amp;bcsId=316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cs.wiley.com/he-bcs/Books?action=index&amp;bcsId=1748&amp;itemId=07879642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cs.wiley.com/he-bcs/Books?action=index&amp;itemId=0787988197&amp;bcsId=42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6923</Words>
  <Characters>39463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JVG</dc:creator>
  <cp:lastModifiedBy>JVG</cp:lastModifiedBy>
  <cp:revision>2</cp:revision>
  <cp:lastPrinted>2012-03-20T20:05:00Z</cp:lastPrinted>
  <dcterms:created xsi:type="dcterms:W3CDTF">2015-04-22T23:24:00Z</dcterms:created>
  <dcterms:modified xsi:type="dcterms:W3CDTF">2015-04-22T23:24:00Z</dcterms:modified>
</cp:coreProperties>
</file>